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5BEA8" w14:textId="1E160DCF" w:rsidR="00F56BC6" w:rsidRDefault="00A36112">
      <w:pPr>
        <w:pStyle w:val="Heading3"/>
        <w:jc w:val="center"/>
      </w:pPr>
      <w:r>
        <w:rPr>
          <w:noProof/>
          <w:sz w:val="22"/>
        </w:rPr>
        <mc:AlternateContent>
          <mc:Choice Requires="wps">
            <w:drawing>
              <wp:anchor distT="0" distB="0" distL="114300" distR="114300" simplePos="0" relativeHeight="251657216" behindDoc="0" locked="0" layoutInCell="1" allowOverlap="1" wp14:anchorId="131EFDCA" wp14:editId="0F06DFD3">
                <wp:simplePos x="0" y="0"/>
                <wp:positionH relativeFrom="column">
                  <wp:posOffset>2219960</wp:posOffset>
                </wp:positionH>
                <wp:positionV relativeFrom="paragraph">
                  <wp:posOffset>-558584</wp:posOffset>
                </wp:positionV>
                <wp:extent cx="4830793" cy="1233578"/>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793" cy="1233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83B5E" w14:textId="77777777" w:rsidR="00D9342B" w:rsidRDefault="00595FB3" w:rsidP="00E66BA1">
                            <w:pPr>
                              <w:pStyle w:val="Heading4"/>
                              <w:jc w:val="right"/>
                              <w:rPr>
                                <w:rFonts w:ascii="Arial" w:hAnsi="Arial" w:cs="Arial"/>
                                <w:sz w:val="24"/>
                                <w:szCs w:val="24"/>
                              </w:rPr>
                            </w:pPr>
                            <w:bookmarkStart w:id="0" w:name="_Hlk142472397"/>
                            <w:r>
                              <w:rPr>
                                <w:rFonts w:ascii="Arial" w:hAnsi="Arial" w:cs="Arial"/>
                                <w:sz w:val="24"/>
                                <w:szCs w:val="24"/>
                              </w:rPr>
                              <w:t>Greater New York Tech</w:t>
                            </w:r>
                            <w:r w:rsidR="00D9342B">
                              <w:rPr>
                                <w:rFonts w:ascii="Arial" w:hAnsi="Arial" w:cs="Arial"/>
                                <w:sz w:val="24"/>
                                <w:szCs w:val="24"/>
                              </w:rPr>
                              <w:t>nologist</w:t>
                            </w:r>
                            <w:r>
                              <w:rPr>
                                <w:rFonts w:ascii="Arial" w:hAnsi="Arial" w:cs="Arial"/>
                                <w:sz w:val="24"/>
                                <w:szCs w:val="24"/>
                              </w:rPr>
                              <w:t xml:space="preserve"> </w:t>
                            </w:r>
                          </w:p>
                          <w:p w14:paraId="00D66A35" w14:textId="3D5E93C8" w:rsidR="00C24A8E" w:rsidRDefault="00595FB3" w:rsidP="00E66BA1">
                            <w:pPr>
                              <w:pStyle w:val="Heading4"/>
                              <w:jc w:val="right"/>
                              <w:rPr>
                                <w:rFonts w:cs="Arial"/>
                                <w:sz w:val="20"/>
                              </w:rPr>
                            </w:pPr>
                            <w:r>
                              <w:rPr>
                                <w:rFonts w:ascii="Arial" w:hAnsi="Arial" w:cs="Arial"/>
                                <w:sz w:val="24"/>
                                <w:szCs w:val="24"/>
                              </w:rPr>
                              <w:t>Section Chapter of SNMMI</w:t>
                            </w:r>
                          </w:p>
                          <w:p w14:paraId="6861406D" w14:textId="63B0AB22" w:rsidR="002D29D5" w:rsidRPr="00190D80" w:rsidRDefault="00190D80" w:rsidP="00E66BA1">
                            <w:pPr>
                              <w:jc w:val="right"/>
                              <w:rPr>
                                <w:rFonts w:cs="Arial"/>
                                <w:sz w:val="20"/>
                              </w:rPr>
                            </w:pPr>
                            <w:bookmarkStart w:id="1" w:name="_Hlk142472723"/>
                            <w:r w:rsidRPr="00190D80">
                              <w:rPr>
                                <w:rFonts w:cs="Arial"/>
                                <w:sz w:val="20"/>
                              </w:rPr>
                              <w:t>77 Glenbrook Rd. Unit 404</w:t>
                            </w:r>
                          </w:p>
                          <w:p w14:paraId="684E5EDC" w14:textId="1C51234A" w:rsidR="00190D80" w:rsidRPr="00190D80" w:rsidRDefault="00190D80" w:rsidP="00E66BA1">
                            <w:pPr>
                              <w:jc w:val="right"/>
                              <w:rPr>
                                <w:rFonts w:cs="Arial"/>
                                <w:sz w:val="20"/>
                              </w:rPr>
                            </w:pPr>
                            <w:r w:rsidRPr="00190D80">
                              <w:rPr>
                                <w:rFonts w:cs="Arial"/>
                                <w:sz w:val="20"/>
                              </w:rPr>
                              <w:t>Stamford, CT. 06902</w:t>
                            </w:r>
                          </w:p>
                          <w:bookmarkEnd w:id="1"/>
                          <w:p w14:paraId="21CA97BF" w14:textId="77777777" w:rsidR="00065705" w:rsidRDefault="002D29D5" w:rsidP="00E66BA1">
                            <w:pPr>
                              <w:jc w:val="right"/>
                              <w:rPr>
                                <w:rFonts w:cs="Arial"/>
                                <w:sz w:val="20"/>
                              </w:rPr>
                            </w:pPr>
                            <w:r w:rsidRPr="00190D80">
                              <w:rPr>
                                <w:rFonts w:cs="Arial"/>
                                <w:sz w:val="20"/>
                              </w:rPr>
                              <w:t xml:space="preserve">Ph: </w:t>
                            </w:r>
                            <w:r w:rsidR="00065705" w:rsidRPr="00190D80">
                              <w:rPr>
                                <w:rFonts w:cs="Arial"/>
                                <w:sz w:val="20"/>
                              </w:rPr>
                              <w:t>(</w:t>
                            </w:r>
                            <w:r w:rsidR="00065705">
                              <w:rPr>
                                <w:rFonts w:cs="Arial"/>
                                <w:sz w:val="20"/>
                              </w:rPr>
                              <w:t>609</w:t>
                            </w:r>
                            <w:r w:rsidR="00065705" w:rsidRPr="00190D80">
                              <w:rPr>
                                <w:rFonts w:cs="Arial"/>
                                <w:sz w:val="20"/>
                              </w:rPr>
                              <w:t xml:space="preserve">) </w:t>
                            </w:r>
                            <w:r w:rsidR="00065705">
                              <w:rPr>
                                <w:rFonts w:cs="Arial"/>
                                <w:sz w:val="20"/>
                              </w:rPr>
                              <w:t>513-0380</w:t>
                            </w:r>
                          </w:p>
                          <w:p w14:paraId="0B3BECC4" w14:textId="69EF70E3" w:rsidR="00E66BA1" w:rsidRDefault="00E66BA1" w:rsidP="00E66BA1">
                            <w:pPr>
                              <w:jc w:val="right"/>
                              <w:rPr>
                                <w:rFonts w:cs="Arial"/>
                                <w:sz w:val="20"/>
                              </w:rPr>
                            </w:pPr>
                            <w:r>
                              <w:rPr>
                                <w:rFonts w:cs="Arial"/>
                                <w:sz w:val="20"/>
                              </w:rPr>
                              <w:t>W</w:t>
                            </w:r>
                            <w:r w:rsidR="002D29D5">
                              <w:rPr>
                                <w:rFonts w:cs="Arial"/>
                                <w:sz w:val="20"/>
                              </w:rPr>
                              <w:t xml:space="preserve">: </w:t>
                            </w:r>
                            <w:hyperlink r:id="rId5" w:history="1">
                              <w:r w:rsidRPr="00110DC3">
                                <w:rPr>
                                  <w:rStyle w:val="Hyperlink"/>
                                  <w:rFonts w:cs="Arial"/>
                                  <w:color w:val="auto"/>
                                  <w:sz w:val="20"/>
                                </w:rPr>
                                <w:t>https://gnycsnmmits.org</w:t>
                              </w:r>
                              <w:r w:rsidRPr="00F65A0A">
                                <w:rPr>
                                  <w:rStyle w:val="Hyperlink"/>
                                  <w:rFonts w:cs="Arial"/>
                                  <w:sz w:val="20"/>
                                </w:rPr>
                                <w:t>/</w:t>
                              </w:r>
                            </w:hyperlink>
                          </w:p>
                          <w:p w14:paraId="5758E270" w14:textId="652871CB" w:rsidR="00E66BA1" w:rsidRDefault="00E66BA1" w:rsidP="00E66BA1">
                            <w:pPr>
                              <w:jc w:val="right"/>
                              <w:rPr>
                                <w:rFonts w:asciiTheme="minorHAnsi" w:hAnsiTheme="minorHAnsi" w:cstheme="minorBidi"/>
                                <w:sz w:val="22"/>
                              </w:rPr>
                            </w:pPr>
                            <w:r>
                              <w:rPr>
                                <w:rFonts w:cs="Arial"/>
                                <w:sz w:val="20"/>
                              </w:rPr>
                              <w:t xml:space="preserve">E: </w:t>
                            </w:r>
                            <w:bookmarkStart w:id="2" w:name="_Hlk142471877"/>
                            <w:r w:rsidRPr="00E66BA1">
                              <w:rPr>
                                <w:rFonts w:cs="Arial"/>
                                <w:sz w:val="20"/>
                              </w:rPr>
                              <w:t>greaternysnmts@hotmail.com</w:t>
                            </w:r>
                            <w:r>
                              <w:rPr>
                                <w:rFonts w:cs="Arial"/>
                                <w:sz w:val="20"/>
                              </w:rPr>
                              <w:t xml:space="preserve"> </w:t>
                            </w:r>
                            <w:r w:rsidR="002D29D5">
                              <w:rPr>
                                <w:rFonts w:cs="Arial"/>
                                <w:sz w:val="20"/>
                              </w:rPr>
                              <w:t xml:space="preserve">  </w:t>
                            </w:r>
                            <w:bookmarkEnd w:id="2"/>
                          </w:p>
                          <w:bookmarkEnd w:id="0"/>
                          <w:p w14:paraId="58A3E307" w14:textId="07F3C84B" w:rsidR="002D29D5" w:rsidRPr="00796C9D" w:rsidRDefault="002D29D5" w:rsidP="002D29D5">
                            <w:pPr>
                              <w:jc w:val="right"/>
                              <w:rPr>
                                <w:rFonts w:cs="Arial"/>
                                <w:sz w:val="20"/>
                              </w:rPr>
                            </w:pPr>
                            <w:r>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EFDCA" id="_x0000_t202" coordsize="21600,21600" o:spt="202" path="m,l,21600r21600,l21600,xe">
                <v:stroke joinstyle="miter"/>
                <v:path gradientshapeok="t" o:connecttype="rect"/>
              </v:shapetype>
              <v:shape id="Text Box 2" o:spid="_x0000_s1026" type="#_x0000_t202" style="position:absolute;left:0;text-align:left;margin-left:174.8pt;margin-top:-44pt;width:380.4pt;height:9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9mm9QEAAMsDAAAOAAAAZHJzL2Uyb0RvYy54bWysU9uO0zAQfUfiHyy/0/S2tBs1XS1dFSEt&#13;&#10;F2nhAxzHSSwcjxm7TcrXM3a63QJviDxYHo99Zs6Zk83d0Bl2VOg12ILPJlPOlJVQadsU/NvX/Zs1&#13;&#10;Zz4IWwkDVhX8pDy/275+teldrubQgqkUMgKxPu9dwdsQXJ5lXraqE34CTllK1oCdCBRik1UoekLv&#13;&#10;TDafTt9mPWDlEKTynk4fxiTfJvy6VjJ8rmuvAjMFp95CWjGtZVyz7UbkDQrXanluQ/xDF53Qlope&#13;&#10;oB5EEOyA+i+oTksED3WYSOgyqGstVeJAbGbTP9g8tcKpxIXE8e4ik/9/sPLT8cl9QRaGdzDQABMJ&#13;&#10;7x5BfvfMwq4VtlH3iNC3SlRUeBYly3rn8/PTKLXPfQQp+49Q0ZDFIUACGmrsoirEkxE6DeB0EV0N&#13;&#10;gUk6XK4X09XtgjNJudl8sbhZrVMNkT8/d+jDewUdi5uCI001wYvjow+xHZE/X4nVPBhd7bUxKcCm&#13;&#10;3BlkR0EO2KfvjP7bNWPjZQvx2YgYTxLPSG0kGYZyoGTkW0J1IsYIo6PoD6BNC/iTs57cVHD/4yBQ&#13;&#10;cWY+WFLtdrZcRvulYHmzmlOA15nyOiOsJKiCB87G7S6Mlj041E1LlcY5WbgnpWudNHjp6tw3OSZJ&#13;&#10;c3Z3tOR1nG69/IPbXwAAAP//AwBQSwMEFAAGAAgAAAAhACl4LMblAAAAEQEAAA8AAABkcnMvZG93&#13;&#10;bnJldi54bWxMj91uwjAMhe8n8Q6RkXYzQdLRlVKaov1oaLcwHsBtQlutSaom0PL2M1fbjWXLx8fn&#13;&#10;y3eT6dhVD751VkK0FMC0rZxqbS3h9P25SIH5gFZh56yWcNMedsXsIcdMudEe9PUYakYm1mcooQmh&#13;&#10;zzj3VaMN+qXrtaXd2Q0GA41DzdWAI5mbjj8LkXCDraUPDfb6vdHVz/FiJJy/xqeXzVjuw2l9iJM3&#13;&#10;bNelu0n5OJ8+tlRet8CCnsLfBdwZKD8UFKx0F6s86ySs4k1CUgmLNCWyuyKKRAyspE4kK+BFzv+T&#13;&#10;FL8AAAD//wMAUEsBAi0AFAAGAAgAAAAhALaDOJL+AAAA4QEAABMAAAAAAAAAAAAAAAAAAAAAAFtD&#13;&#10;b250ZW50X1R5cGVzXS54bWxQSwECLQAUAAYACAAAACEAOP0h/9YAAACUAQAACwAAAAAAAAAAAAAA&#13;&#10;AAAvAQAAX3JlbHMvLnJlbHNQSwECLQAUAAYACAAAACEAsRPZpvUBAADLAwAADgAAAAAAAAAAAAAA&#13;&#10;AAAuAgAAZHJzL2Uyb0RvYy54bWxQSwECLQAUAAYACAAAACEAKXgsxuUAAAARAQAADwAAAAAAAAAA&#13;&#10;AAAAAABPBAAAZHJzL2Rvd25yZXYueG1sUEsFBgAAAAAEAAQA8wAAAGEFAAAAAA==&#13;&#10;" stroked="f">
                <v:textbox>
                  <w:txbxContent>
                    <w:p w14:paraId="70583B5E" w14:textId="77777777" w:rsidR="00D9342B" w:rsidRDefault="00595FB3" w:rsidP="00E66BA1">
                      <w:pPr>
                        <w:pStyle w:val="Heading4"/>
                        <w:jc w:val="right"/>
                        <w:rPr>
                          <w:rFonts w:ascii="Arial" w:hAnsi="Arial" w:cs="Arial"/>
                          <w:sz w:val="24"/>
                          <w:szCs w:val="24"/>
                        </w:rPr>
                      </w:pPr>
                      <w:bookmarkStart w:id="3" w:name="_Hlk142472397"/>
                      <w:r>
                        <w:rPr>
                          <w:rFonts w:ascii="Arial" w:hAnsi="Arial" w:cs="Arial"/>
                          <w:sz w:val="24"/>
                          <w:szCs w:val="24"/>
                        </w:rPr>
                        <w:t>Greater New York Tech</w:t>
                      </w:r>
                      <w:r w:rsidR="00D9342B">
                        <w:rPr>
                          <w:rFonts w:ascii="Arial" w:hAnsi="Arial" w:cs="Arial"/>
                          <w:sz w:val="24"/>
                          <w:szCs w:val="24"/>
                        </w:rPr>
                        <w:t>nologist</w:t>
                      </w:r>
                      <w:r>
                        <w:rPr>
                          <w:rFonts w:ascii="Arial" w:hAnsi="Arial" w:cs="Arial"/>
                          <w:sz w:val="24"/>
                          <w:szCs w:val="24"/>
                        </w:rPr>
                        <w:t xml:space="preserve"> </w:t>
                      </w:r>
                    </w:p>
                    <w:p w14:paraId="00D66A35" w14:textId="3D5E93C8" w:rsidR="00C24A8E" w:rsidRDefault="00595FB3" w:rsidP="00E66BA1">
                      <w:pPr>
                        <w:pStyle w:val="Heading4"/>
                        <w:jc w:val="right"/>
                        <w:rPr>
                          <w:rFonts w:cs="Arial"/>
                          <w:sz w:val="20"/>
                        </w:rPr>
                      </w:pPr>
                      <w:r>
                        <w:rPr>
                          <w:rFonts w:ascii="Arial" w:hAnsi="Arial" w:cs="Arial"/>
                          <w:sz w:val="24"/>
                          <w:szCs w:val="24"/>
                        </w:rPr>
                        <w:t>Section Chapter of SNMMI</w:t>
                      </w:r>
                    </w:p>
                    <w:p w14:paraId="6861406D" w14:textId="63B0AB22" w:rsidR="002D29D5" w:rsidRPr="00190D80" w:rsidRDefault="00190D80" w:rsidP="00E66BA1">
                      <w:pPr>
                        <w:jc w:val="right"/>
                        <w:rPr>
                          <w:rFonts w:cs="Arial"/>
                          <w:sz w:val="20"/>
                        </w:rPr>
                      </w:pPr>
                      <w:bookmarkStart w:id="4" w:name="_Hlk142472723"/>
                      <w:r w:rsidRPr="00190D80">
                        <w:rPr>
                          <w:rFonts w:cs="Arial"/>
                          <w:sz w:val="20"/>
                        </w:rPr>
                        <w:t>77 Glenbrook Rd. Unit 404</w:t>
                      </w:r>
                    </w:p>
                    <w:p w14:paraId="684E5EDC" w14:textId="1C51234A" w:rsidR="00190D80" w:rsidRPr="00190D80" w:rsidRDefault="00190D80" w:rsidP="00E66BA1">
                      <w:pPr>
                        <w:jc w:val="right"/>
                        <w:rPr>
                          <w:rFonts w:cs="Arial"/>
                          <w:sz w:val="20"/>
                        </w:rPr>
                      </w:pPr>
                      <w:r w:rsidRPr="00190D80">
                        <w:rPr>
                          <w:rFonts w:cs="Arial"/>
                          <w:sz w:val="20"/>
                        </w:rPr>
                        <w:t>Stamford, CT. 06902</w:t>
                      </w:r>
                    </w:p>
                    <w:bookmarkEnd w:id="4"/>
                    <w:p w14:paraId="21CA97BF" w14:textId="77777777" w:rsidR="00065705" w:rsidRDefault="002D29D5" w:rsidP="00E66BA1">
                      <w:pPr>
                        <w:jc w:val="right"/>
                        <w:rPr>
                          <w:rFonts w:cs="Arial"/>
                          <w:sz w:val="20"/>
                        </w:rPr>
                      </w:pPr>
                      <w:r w:rsidRPr="00190D80">
                        <w:rPr>
                          <w:rFonts w:cs="Arial"/>
                          <w:sz w:val="20"/>
                        </w:rPr>
                        <w:t xml:space="preserve">Ph: </w:t>
                      </w:r>
                      <w:r w:rsidR="00065705" w:rsidRPr="00190D80">
                        <w:rPr>
                          <w:rFonts w:cs="Arial"/>
                          <w:sz w:val="20"/>
                        </w:rPr>
                        <w:t>(</w:t>
                      </w:r>
                      <w:r w:rsidR="00065705">
                        <w:rPr>
                          <w:rFonts w:cs="Arial"/>
                          <w:sz w:val="20"/>
                        </w:rPr>
                        <w:t>609</w:t>
                      </w:r>
                      <w:r w:rsidR="00065705" w:rsidRPr="00190D80">
                        <w:rPr>
                          <w:rFonts w:cs="Arial"/>
                          <w:sz w:val="20"/>
                        </w:rPr>
                        <w:t xml:space="preserve">) </w:t>
                      </w:r>
                      <w:r w:rsidR="00065705">
                        <w:rPr>
                          <w:rFonts w:cs="Arial"/>
                          <w:sz w:val="20"/>
                        </w:rPr>
                        <w:t>513-0380</w:t>
                      </w:r>
                    </w:p>
                    <w:p w14:paraId="0B3BECC4" w14:textId="69EF70E3" w:rsidR="00E66BA1" w:rsidRDefault="00E66BA1" w:rsidP="00E66BA1">
                      <w:pPr>
                        <w:jc w:val="right"/>
                        <w:rPr>
                          <w:rFonts w:cs="Arial"/>
                          <w:sz w:val="20"/>
                        </w:rPr>
                      </w:pPr>
                      <w:r>
                        <w:rPr>
                          <w:rFonts w:cs="Arial"/>
                          <w:sz w:val="20"/>
                        </w:rPr>
                        <w:t>W</w:t>
                      </w:r>
                      <w:r w:rsidR="002D29D5">
                        <w:rPr>
                          <w:rFonts w:cs="Arial"/>
                          <w:sz w:val="20"/>
                        </w:rPr>
                        <w:t xml:space="preserve">: </w:t>
                      </w:r>
                      <w:hyperlink r:id="rId6" w:history="1">
                        <w:r w:rsidRPr="00110DC3">
                          <w:rPr>
                            <w:rStyle w:val="Hyperlink"/>
                            <w:rFonts w:cs="Arial"/>
                            <w:color w:val="auto"/>
                            <w:sz w:val="20"/>
                          </w:rPr>
                          <w:t>https://gnycsnmmits.org</w:t>
                        </w:r>
                        <w:r w:rsidRPr="00F65A0A">
                          <w:rPr>
                            <w:rStyle w:val="Hyperlink"/>
                            <w:rFonts w:cs="Arial"/>
                            <w:sz w:val="20"/>
                          </w:rPr>
                          <w:t>/</w:t>
                        </w:r>
                      </w:hyperlink>
                    </w:p>
                    <w:p w14:paraId="5758E270" w14:textId="652871CB" w:rsidR="00E66BA1" w:rsidRDefault="00E66BA1" w:rsidP="00E66BA1">
                      <w:pPr>
                        <w:jc w:val="right"/>
                        <w:rPr>
                          <w:rFonts w:asciiTheme="minorHAnsi" w:hAnsiTheme="minorHAnsi" w:cstheme="minorBidi"/>
                          <w:sz w:val="22"/>
                        </w:rPr>
                      </w:pPr>
                      <w:r>
                        <w:rPr>
                          <w:rFonts w:cs="Arial"/>
                          <w:sz w:val="20"/>
                        </w:rPr>
                        <w:t xml:space="preserve">E: </w:t>
                      </w:r>
                      <w:bookmarkStart w:id="5" w:name="_Hlk142471877"/>
                      <w:r w:rsidRPr="00E66BA1">
                        <w:rPr>
                          <w:rFonts w:cs="Arial"/>
                          <w:sz w:val="20"/>
                        </w:rPr>
                        <w:t>greaternysnmts@hotmail.com</w:t>
                      </w:r>
                      <w:r>
                        <w:rPr>
                          <w:rFonts w:cs="Arial"/>
                          <w:sz w:val="20"/>
                        </w:rPr>
                        <w:t xml:space="preserve"> </w:t>
                      </w:r>
                      <w:r w:rsidR="002D29D5">
                        <w:rPr>
                          <w:rFonts w:cs="Arial"/>
                          <w:sz w:val="20"/>
                        </w:rPr>
                        <w:t xml:space="preserve">  </w:t>
                      </w:r>
                      <w:bookmarkEnd w:id="5"/>
                    </w:p>
                    <w:bookmarkEnd w:id="3"/>
                    <w:p w14:paraId="58A3E307" w14:textId="07F3C84B" w:rsidR="002D29D5" w:rsidRPr="00796C9D" w:rsidRDefault="002D29D5" w:rsidP="002D29D5">
                      <w:pPr>
                        <w:jc w:val="right"/>
                        <w:rPr>
                          <w:rFonts w:cs="Arial"/>
                          <w:sz w:val="20"/>
                        </w:rPr>
                      </w:pPr>
                      <w:r>
                        <w:rPr>
                          <w:rFonts w:cs="Arial"/>
                          <w:sz w:val="20"/>
                        </w:rPr>
                        <w:t>.</w:t>
                      </w:r>
                    </w:p>
                  </w:txbxContent>
                </v:textbox>
              </v:shape>
            </w:pict>
          </mc:Fallback>
        </mc:AlternateContent>
      </w:r>
    </w:p>
    <w:p w14:paraId="778FF6C3" w14:textId="04289A1C" w:rsidR="00427EE2" w:rsidRDefault="00A36112">
      <w:pPr>
        <w:pStyle w:val="Heading3"/>
        <w:jc w:val="center"/>
      </w:pPr>
      <w:r>
        <w:rPr>
          <w:noProof/>
          <w:sz w:val="20"/>
        </w:rPr>
        <mc:AlternateContent>
          <mc:Choice Requires="wps">
            <w:drawing>
              <wp:anchor distT="0" distB="0" distL="114300" distR="114300" simplePos="0" relativeHeight="251658240" behindDoc="0" locked="0" layoutInCell="1" allowOverlap="1" wp14:anchorId="26FAE5AF" wp14:editId="49E8D462">
                <wp:simplePos x="0" y="0"/>
                <wp:positionH relativeFrom="column">
                  <wp:posOffset>-40005</wp:posOffset>
                </wp:positionH>
                <wp:positionV relativeFrom="paragraph">
                  <wp:posOffset>-568960</wp:posOffset>
                </wp:positionV>
                <wp:extent cx="2497455" cy="798830"/>
                <wp:effectExtent l="3810" t="635" r="381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B39C9" w14:textId="70342843" w:rsidR="00C24A8E" w:rsidRDefault="00595FB3">
                            <w:r>
                              <w:rPr>
                                <w:noProof/>
                              </w:rPr>
                              <w:drawing>
                                <wp:inline distT="0" distB="0" distL="0" distR="0" wp14:anchorId="1BF97CD1" wp14:editId="19CC0361">
                                  <wp:extent cx="1330657" cy="1023309"/>
                                  <wp:effectExtent l="0" t="0" r="3175" b="5715"/>
                                  <wp:docPr id="2074247507" name="Picture 1" descr="A blue and white logo with a statue of libe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47507" name="Picture 1" descr="A blue and white logo with a statue of libert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68501" cy="105241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AE5AF" id="Text Box 3" o:spid="_x0000_s1027" type="#_x0000_t202" style="position:absolute;left:0;text-align:left;margin-left:-3.15pt;margin-top:-44.8pt;width:196.65pt;height:62.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wB9AEAAM8DAAAOAAAAZHJzL2Uyb0RvYy54bWysU9uO2jAQfa/Uf7D8XgIUuhARVltWVJW2&#10;F2nbD3AcJ7HqeKyxIaFf37EDLNq+Vc2D5fHYZ+acOdncD51hR4Vegy34bDLlTFkJlbZNwX/+2L9b&#10;ceaDsJUwYFXBT8rz++3bN5ve5WoOLZhKISMQ6/PeFbwNweVZ5mWrOuEn4JSlZA3YiUAhNlmFoif0&#10;zmTz6fRD1gNWDkEq7+n0cUzybcKvayXDt7r2KjBTcOotpBXTWsY1225E3qBwrZbnNsQ/dNEJbano&#10;FepRBMEOqP+C6rRE8FCHiYQug7rWUiUOxGY2fcXmuRVOJS4kjndXmfz/g5Vfj8/uO7IwfISBBphI&#10;ePcE8pdnFnatsI16QIS+VaKiwrMoWdY7n5+fRql97iNI2X+BioYsDgES0FBjF1UhnozQaQCnq+hq&#10;CEzS4Xyxvlssl5xJyt2tV6v3aSqZyC+vHfrwSUHH4qbgSENN6OL45EPsRuSXK7GYB6OrvTYmBdiU&#10;O4PsKMgA+/QlAq+uGRsvW4jPRsR4kmhGZiPHMJQD09VZg8i6hOpEvBFGX9F/QJsW8DdnPXmq4JZM&#10;z5n5bEm59WyxiBZMwWJ5N6cAbzPlbUZYSUAFD5yN210YbXtwqJuW6lxm9UBq73US4qWnc/PkmqTP&#10;2eHRlrdxuvXyH27/AAAA//8DAFBLAwQUAAYACAAAACEAwfbS0t8AAAAJAQAADwAAAGRycy9kb3du&#10;cmV2LnhtbEyPUUvDMBSF3wX/Q7iCb1u6FbKuNh2iCIow2PQHpEnWljU3NcnW+u+9PunTvZdzOPc7&#10;1W52A7vaEHuPElbLDJhF7U2PrYTPj5dFASwmhUYNHq2EbxthV9/eVKo0fsKDvR5TyygEY6kkdCmN&#10;JedRd9apuPSjRdJOPjiV6AwtN0FNFO4Gvs4ywZ3qkT50arRPndXn48VJeO5D86V9/io271u9P8TT&#10;9LbnUt7fzY8PwJKd058ZfvEJHWpiavwFTWSDhIXIyUmz2ApgZMiLDZVraBFr4HXF/zeofwAAAP//&#10;AwBQSwECLQAUAAYACAAAACEAtoM4kv4AAADhAQAAEwAAAAAAAAAAAAAAAAAAAAAAW0NvbnRlbnRf&#10;VHlwZXNdLnhtbFBLAQItABQABgAIAAAAIQA4/SH/1gAAAJQBAAALAAAAAAAAAAAAAAAAAC8BAABf&#10;cmVscy8ucmVsc1BLAQItABQABgAIAAAAIQBv1VwB9AEAAM8DAAAOAAAAAAAAAAAAAAAAAC4CAABk&#10;cnMvZTJvRG9jLnhtbFBLAQItABQABgAIAAAAIQDB9tLS3wAAAAkBAAAPAAAAAAAAAAAAAAAAAE4E&#10;AABkcnMvZG93bnJldi54bWxQSwUGAAAAAAQABADzAAAAWgUAAAAA&#10;" stroked="f">
                <v:textbox style="mso-fit-shape-to-text:t">
                  <w:txbxContent>
                    <w:p w14:paraId="0ADB39C9" w14:textId="70342843" w:rsidR="00C24A8E" w:rsidRDefault="00595FB3">
                      <w:r>
                        <w:rPr>
                          <w:noProof/>
                        </w:rPr>
                        <w:drawing>
                          <wp:inline distT="0" distB="0" distL="0" distR="0" wp14:anchorId="1BF97CD1" wp14:editId="19CC0361">
                            <wp:extent cx="1330657" cy="1023309"/>
                            <wp:effectExtent l="0" t="0" r="3175" b="5715"/>
                            <wp:docPr id="2074247507" name="Picture 1" descr="A blue and white logo with a statue of libe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47507" name="Picture 1" descr="A blue and white logo with a statue of liber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68501" cy="1052412"/>
                                    </a:xfrm>
                                    <a:prstGeom prst="rect">
                                      <a:avLst/>
                                    </a:prstGeom>
                                  </pic:spPr>
                                </pic:pic>
                              </a:graphicData>
                            </a:graphic>
                          </wp:inline>
                        </w:drawing>
                      </w:r>
                    </w:p>
                  </w:txbxContent>
                </v:textbox>
              </v:shape>
            </w:pict>
          </mc:Fallback>
        </mc:AlternateContent>
      </w:r>
      <w:r w:rsidR="00427EE2">
        <w:t>2003 Annual Meeting</w:t>
      </w:r>
    </w:p>
    <w:p w14:paraId="68FA9ED5" w14:textId="77777777" w:rsidR="00427EE2" w:rsidRDefault="00427EE2">
      <w:pPr>
        <w:pStyle w:val="Heading3"/>
        <w:jc w:val="center"/>
      </w:pPr>
    </w:p>
    <w:p w14:paraId="71AC454A" w14:textId="77777777" w:rsidR="00427EE2" w:rsidRPr="00152C56" w:rsidRDefault="00427EE2">
      <w:pPr>
        <w:pStyle w:val="BodyText2"/>
        <w:jc w:val="center"/>
        <w:rPr>
          <w:b/>
          <w:bCs/>
          <w:sz w:val="16"/>
          <w:szCs w:val="16"/>
        </w:rPr>
      </w:pPr>
    </w:p>
    <w:p w14:paraId="00777171" w14:textId="77777777" w:rsidR="00E66BA1" w:rsidRDefault="00E66BA1" w:rsidP="00695579">
      <w:pPr>
        <w:pStyle w:val="BodyText2"/>
        <w:jc w:val="center"/>
        <w:rPr>
          <w:rFonts w:ascii="Arial" w:hAnsi="Arial" w:cs="Arial"/>
          <w:b/>
          <w:bCs/>
        </w:rPr>
      </w:pPr>
    </w:p>
    <w:p w14:paraId="78EB2802" w14:textId="3ACA1268" w:rsidR="00695579" w:rsidRPr="00D7029E" w:rsidRDefault="00427EE2" w:rsidP="00695579">
      <w:pPr>
        <w:pStyle w:val="BodyText2"/>
        <w:jc w:val="center"/>
        <w:rPr>
          <w:rFonts w:ascii="Arial" w:hAnsi="Arial" w:cs="Arial"/>
          <w:b/>
          <w:bCs/>
          <w:sz w:val="16"/>
          <w:szCs w:val="16"/>
        </w:rPr>
      </w:pPr>
      <w:r w:rsidRPr="00A47E1C">
        <w:rPr>
          <w:rFonts w:ascii="Arial" w:hAnsi="Arial" w:cs="Arial"/>
          <w:b/>
          <w:bCs/>
        </w:rPr>
        <w:t>20</w:t>
      </w:r>
      <w:r w:rsidR="00F22C8F">
        <w:rPr>
          <w:rFonts w:ascii="Arial" w:hAnsi="Arial" w:cs="Arial"/>
          <w:b/>
          <w:bCs/>
        </w:rPr>
        <w:t>2</w:t>
      </w:r>
      <w:r w:rsidR="008F68E0">
        <w:rPr>
          <w:rFonts w:ascii="Arial" w:hAnsi="Arial" w:cs="Arial"/>
          <w:b/>
          <w:bCs/>
        </w:rPr>
        <w:t>5</w:t>
      </w:r>
      <w:r w:rsidR="00FA3ACC" w:rsidRPr="00A47E1C">
        <w:rPr>
          <w:rFonts w:ascii="Arial" w:hAnsi="Arial" w:cs="Arial"/>
          <w:b/>
          <w:bCs/>
        </w:rPr>
        <w:t xml:space="preserve"> </w:t>
      </w:r>
      <w:r w:rsidR="00595FB3">
        <w:rPr>
          <w:rFonts w:ascii="Arial" w:hAnsi="Arial" w:cs="Arial"/>
          <w:b/>
          <w:bCs/>
        </w:rPr>
        <w:t>Greater NY Tech</w:t>
      </w:r>
      <w:r w:rsidR="00D9342B">
        <w:rPr>
          <w:rFonts w:ascii="Arial" w:hAnsi="Arial" w:cs="Arial"/>
          <w:b/>
          <w:bCs/>
        </w:rPr>
        <w:t>nologist</w:t>
      </w:r>
      <w:r w:rsidR="00595FB3">
        <w:rPr>
          <w:rFonts w:ascii="Arial" w:hAnsi="Arial" w:cs="Arial"/>
          <w:b/>
          <w:bCs/>
        </w:rPr>
        <w:t xml:space="preserve"> Section Chapter of SNMMI </w:t>
      </w:r>
      <w:r w:rsidR="00B84165">
        <w:rPr>
          <w:rFonts w:ascii="Arial" w:hAnsi="Arial" w:cs="Arial"/>
          <w:b/>
          <w:bCs/>
        </w:rPr>
        <w:t>Spring Symposium</w:t>
      </w:r>
    </w:p>
    <w:p w14:paraId="706AC5F1" w14:textId="00AA697B" w:rsidR="00427EE2" w:rsidRDefault="00595FB3" w:rsidP="00AA19FD">
      <w:pPr>
        <w:pStyle w:val="BodyText2"/>
        <w:jc w:val="center"/>
        <w:rPr>
          <w:rFonts w:ascii="Arial" w:hAnsi="Arial" w:cs="Arial"/>
          <w:b/>
          <w:bCs/>
        </w:rPr>
      </w:pPr>
      <w:r>
        <w:rPr>
          <w:rFonts w:ascii="Arial" w:hAnsi="Arial" w:cs="Arial"/>
          <w:b/>
          <w:bCs/>
        </w:rPr>
        <w:t xml:space="preserve">April </w:t>
      </w:r>
      <w:r w:rsidR="00F37C01">
        <w:rPr>
          <w:rFonts w:ascii="Arial" w:hAnsi="Arial" w:cs="Arial"/>
          <w:b/>
          <w:bCs/>
        </w:rPr>
        <w:t>4</w:t>
      </w:r>
      <w:r w:rsidR="00B84165">
        <w:rPr>
          <w:rFonts w:ascii="Arial" w:hAnsi="Arial" w:cs="Arial"/>
          <w:b/>
          <w:bCs/>
        </w:rPr>
        <w:t>-</w:t>
      </w:r>
      <w:r w:rsidR="00F37C01">
        <w:rPr>
          <w:rFonts w:ascii="Arial" w:hAnsi="Arial" w:cs="Arial"/>
          <w:b/>
          <w:bCs/>
        </w:rPr>
        <w:t>5</w:t>
      </w:r>
      <w:r w:rsidR="00B84165">
        <w:rPr>
          <w:rFonts w:ascii="Arial" w:hAnsi="Arial" w:cs="Arial"/>
          <w:b/>
          <w:bCs/>
        </w:rPr>
        <w:t>, 2</w:t>
      </w:r>
      <w:r w:rsidR="00F86BDA">
        <w:rPr>
          <w:rFonts w:ascii="Arial" w:hAnsi="Arial" w:cs="Arial"/>
          <w:b/>
          <w:bCs/>
        </w:rPr>
        <w:t>0</w:t>
      </w:r>
      <w:r w:rsidR="00B84165">
        <w:rPr>
          <w:rFonts w:ascii="Arial" w:hAnsi="Arial" w:cs="Arial"/>
          <w:b/>
          <w:bCs/>
        </w:rPr>
        <w:t>2</w:t>
      </w:r>
      <w:r w:rsidR="00F37C01">
        <w:rPr>
          <w:rFonts w:ascii="Arial" w:hAnsi="Arial" w:cs="Arial"/>
          <w:b/>
          <w:bCs/>
        </w:rPr>
        <w:t>5</w:t>
      </w:r>
    </w:p>
    <w:p w14:paraId="4C21132D" w14:textId="42F8FC34" w:rsidR="008768BE" w:rsidRPr="008768BE" w:rsidRDefault="00B84165" w:rsidP="00AA19FD">
      <w:pPr>
        <w:pStyle w:val="BodyText2"/>
        <w:jc w:val="center"/>
        <w:rPr>
          <w:rFonts w:ascii="Arial" w:hAnsi="Arial" w:cs="Arial"/>
        </w:rPr>
      </w:pPr>
      <w:r>
        <w:rPr>
          <w:rFonts w:ascii="Arial" w:hAnsi="Arial" w:cs="Arial"/>
        </w:rPr>
        <w:t>Hard Rock Hotel</w:t>
      </w:r>
      <w:r w:rsidR="0040057A">
        <w:rPr>
          <w:rFonts w:ascii="Arial" w:hAnsi="Arial" w:cs="Arial"/>
        </w:rPr>
        <w:t xml:space="preserve"> &amp; Casino</w:t>
      </w:r>
      <w:r>
        <w:rPr>
          <w:rFonts w:ascii="Arial" w:hAnsi="Arial" w:cs="Arial"/>
        </w:rPr>
        <w:t>, Atlantic City, NJ</w:t>
      </w:r>
    </w:p>
    <w:p w14:paraId="47043C0E" w14:textId="77777777" w:rsidR="008768BE" w:rsidRDefault="008768BE">
      <w:pPr>
        <w:pStyle w:val="BodyText2"/>
        <w:jc w:val="center"/>
        <w:rPr>
          <w:rFonts w:ascii="Arial" w:hAnsi="Arial" w:cs="Arial"/>
          <w:b/>
          <w:bCs/>
        </w:rPr>
      </w:pPr>
    </w:p>
    <w:p w14:paraId="0171F576" w14:textId="6715B66C" w:rsidR="00427EE2" w:rsidRPr="00796C9D" w:rsidRDefault="00427EE2">
      <w:pPr>
        <w:pStyle w:val="BodyText2"/>
        <w:jc w:val="center"/>
        <w:rPr>
          <w:rFonts w:ascii="Arial" w:hAnsi="Arial" w:cs="Arial"/>
        </w:rPr>
      </w:pPr>
      <w:r w:rsidRPr="00796C9D">
        <w:rPr>
          <w:rFonts w:ascii="Arial" w:hAnsi="Arial" w:cs="Arial"/>
          <w:b/>
          <w:bCs/>
        </w:rPr>
        <w:t>Educational Grantor, Sponsor &amp; Exhibitor Prospectus</w:t>
      </w:r>
    </w:p>
    <w:p w14:paraId="0BE25F4D" w14:textId="77777777" w:rsidR="00427EE2" w:rsidRPr="00796C9D" w:rsidRDefault="00427EE2">
      <w:pPr>
        <w:pStyle w:val="BodyText2"/>
        <w:rPr>
          <w:rFonts w:ascii="Arial" w:hAnsi="Arial" w:cs="Arial"/>
        </w:rPr>
      </w:pPr>
    </w:p>
    <w:p w14:paraId="56B9C935" w14:textId="23CEA849" w:rsidR="008768BE" w:rsidRDefault="00427EE2" w:rsidP="00695579">
      <w:pPr>
        <w:pStyle w:val="BodyText2"/>
        <w:rPr>
          <w:rFonts w:ascii="Arial" w:hAnsi="Arial" w:cs="Arial"/>
        </w:rPr>
      </w:pPr>
      <w:r w:rsidRPr="00796C9D">
        <w:rPr>
          <w:rFonts w:ascii="Arial" w:hAnsi="Arial" w:cs="Arial"/>
        </w:rPr>
        <w:t xml:space="preserve">The </w:t>
      </w:r>
      <w:r w:rsidR="00F22C8F">
        <w:rPr>
          <w:rFonts w:ascii="Arial" w:hAnsi="Arial" w:cs="Arial"/>
        </w:rPr>
        <w:t>202</w:t>
      </w:r>
      <w:r w:rsidR="00F37C01">
        <w:rPr>
          <w:rFonts w:ascii="Arial" w:hAnsi="Arial" w:cs="Arial"/>
        </w:rPr>
        <w:t>5</w:t>
      </w:r>
      <w:r w:rsidR="00E66BA1">
        <w:rPr>
          <w:rFonts w:ascii="Arial" w:hAnsi="Arial" w:cs="Arial"/>
        </w:rPr>
        <w:t xml:space="preserve"> Spring</w:t>
      </w:r>
      <w:r w:rsidRPr="00796C9D">
        <w:rPr>
          <w:rFonts w:ascii="Arial" w:hAnsi="Arial" w:cs="Arial"/>
        </w:rPr>
        <w:t xml:space="preserve"> </w:t>
      </w:r>
      <w:r w:rsidR="00A63DC8">
        <w:rPr>
          <w:rFonts w:ascii="Arial" w:hAnsi="Arial" w:cs="Arial"/>
        </w:rPr>
        <w:t>Symposium</w:t>
      </w:r>
      <w:r w:rsidR="00FA3ACC" w:rsidRPr="00796C9D">
        <w:rPr>
          <w:rFonts w:ascii="Arial" w:hAnsi="Arial" w:cs="Arial"/>
        </w:rPr>
        <w:t xml:space="preserve"> </w:t>
      </w:r>
      <w:r w:rsidRPr="00796C9D">
        <w:rPr>
          <w:rFonts w:ascii="Arial" w:hAnsi="Arial" w:cs="Arial"/>
        </w:rPr>
        <w:t xml:space="preserve">of the </w:t>
      </w:r>
      <w:r w:rsidR="00E66BA1">
        <w:rPr>
          <w:rFonts w:ascii="Arial" w:hAnsi="Arial" w:cs="Arial"/>
        </w:rPr>
        <w:t>Greater NY Tec</w:t>
      </w:r>
      <w:r w:rsidR="00182224">
        <w:rPr>
          <w:rFonts w:ascii="Arial" w:hAnsi="Arial" w:cs="Arial"/>
        </w:rPr>
        <w:t xml:space="preserve">hnologist </w:t>
      </w:r>
      <w:r w:rsidR="00E66BA1">
        <w:rPr>
          <w:rFonts w:ascii="Arial" w:hAnsi="Arial" w:cs="Arial"/>
        </w:rPr>
        <w:t xml:space="preserve">Section Chapter of the </w:t>
      </w:r>
      <w:r w:rsidRPr="00796C9D">
        <w:rPr>
          <w:rFonts w:ascii="Arial" w:hAnsi="Arial" w:cs="Arial"/>
        </w:rPr>
        <w:t>Society of Nuclear Medicine</w:t>
      </w:r>
      <w:r w:rsidR="00796C9D">
        <w:rPr>
          <w:rFonts w:ascii="Arial" w:hAnsi="Arial" w:cs="Arial"/>
        </w:rPr>
        <w:t xml:space="preserve"> and Molecular Imaging</w:t>
      </w:r>
      <w:r w:rsidRPr="00796C9D">
        <w:rPr>
          <w:rFonts w:ascii="Arial" w:hAnsi="Arial" w:cs="Arial"/>
        </w:rPr>
        <w:t xml:space="preserve"> (</w:t>
      </w:r>
      <w:r w:rsidR="00182224" w:rsidRPr="00906FD6">
        <w:rPr>
          <w:rFonts w:ascii="Arial" w:hAnsi="Arial" w:cs="Arial"/>
        </w:rPr>
        <w:t>GNYSNMMI)</w:t>
      </w:r>
      <w:r w:rsidR="00CD4C9C">
        <w:rPr>
          <w:rFonts w:ascii="Arial" w:hAnsi="Arial" w:cs="Arial"/>
        </w:rPr>
        <w:t xml:space="preserve"> </w:t>
      </w:r>
      <w:r w:rsidR="00695579">
        <w:rPr>
          <w:rFonts w:ascii="Arial" w:hAnsi="Arial" w:cs="Arial"/>
        </w:rPr>
        <w:t>will be</w:t>
      </w:r>
      <w:r w:rsidRPr="00796C9D">
        <w:rPr>
          <w:rFonts w:ascii="Arial" w:hAnsi="Arial" w:cs="Arial"/>
        </w:rPr>
        <w:t xml:space="preserve"> held </w:t>
      </w:r>
      <w:r w:rsidR="00F86BDA">
        <w:rPr>
          <w:rFonts w:ascii="Arial" w:hAnsi="Arial" w:cs="Arial"/>
        </w:rPr>
        <w:t xml:space="preserve">April </w:t>
      </w:r>
      <w:r w:rsidR="00F37C01">
        <w:rPr>
          <w:rFonts w:ascii="Arial" w:hAnsi="Arial" w:cs="Arial"/>
        </w:rPr>
        <w:t>4</w:t>
      </w:r>
      <w:r w:rsidR="00F86BDA">
        <w:rPr>
          <w:rFonts w:ascii="Arial" w:hAnsi="Arial" w:cs="Arial"/>
        </w:rPr>
        <w:t>-</w:t>
      </w:r>
      <w:r w:rsidR="00F37C01">
        <w:rPr>
          <w:rFonts w:ascii="Arial" w:hAnsi="Arial" w:cs="Arial"/>
        </w:rPr>
        <w:t>5</w:t>
      </w:r>
      <w:r w:rsidR="003E4B5A">
        <w:rPr>
          <w:rFonts w:ascii="Arial" w:hAnsi="Arial" w:cs="Arial"/>
        </w:rPr>
        <w:t>,</w:t>
      </w:r>
      <w:r w:rsidR="00F86BDA">
        <w:rPr>
          <w:rFonts w:ascii="Arial" w:hAnsi="Arial" w:cs="Arial"/>
        </w:rPr>
        <w:t xml:space="preserve"> </w:t>
      </w:r>
      <w:proofErr w:type="gramStart"/>
      <w:r w:rsidR="00F86BDA">
        <w:rPr>
          <w:rFonts w:ascii="Arial" w:hAnsi="Arial" w:cs="Arial"/>
        </w:rPr>
        <w:t>202</w:t>
      </w:r>
      <w:r w:rsidR="00F37C01">
        <w:rPr>
          <w:rFonts w:ascii="Arial" w:hAnsi="Arial" w:cs="Arial"/>
        </w:rPr>
        <w:t>5</w:t>
      </w:r>
      <w:proofErr w:type="gramEnd"/>
      <w:r w:rsidRPr="00796C9D">
        <w:rPr>
          <w:rFonts w:ascii="Arial" w:hAnsi="Arial" w:cs="Arial"/>
        </w:rPr>
        <w:t xml:space="preserve"> at </w:t>
      </w:r>
      <w:r w:rsidR="00796C9D">
        <w:rPr>
          <w:rFonts w:ascii="Arial" w:hAnsi="Arial" w:cs="Arial"/>
        </w:rPr>
        <w:t xml:space="preserve">the </w:t>
      </w:r>
      <w:r w:rsidR="00F86BDA">
        <w:rPr>
          <w:rFonts w:ascii="Arial" w:hAnsi="Arial" w:cs="Arial"/>
        </w:rPr>
        <w:t>Hard Rock Ho</w:t>
      </w:r>
      <w:r w:rsidR="0040057A">
        <w:rPr>
          <w:rFonts w:ascii="Arial" w:hAnsi="Arial" w:cs="Arial"/>
        </w:rPr>
        <w:t>t</w:t>
      </w:r>
      <w:r w:rsidR="00F86BDA">
        <w:rPr>
          <w:rFonts w:ascii="Arial" w:hAnsi="Arial" w:cs="Arial"/>
        </w:rPr>
        <w:t xml:space="preserve">el </w:t>
      </w:r>
      <w:r w:rsidR="0040057A">
        <w:rPr>
          <w:rFonts w:ascii="Arial" w:hAnsi="Arial" w:cs="Arial"/>
        </w:rPr>
        <w:t xml:space="preserve">&amp; Casino </w:t>
      </w:r>
      <w:r w:rsidR="00F86BDA">
        <w:rPr>
          <w:rFonts w:ascii="Arial" w:hAnsi="Arial" w:cs="Arial"/>
        </w:rPr>
        <w:t xml:space="preserve">in Atlantic City, NJ.  </w:t>
      </w:r>
    </w:p>
    <w:p w14:paraId="40AD92C3" w14:textId="77777777" w:rsidR="008768BE" w:rsidRDefault="008768BE" w:rsidP="00695579">
      <w:pPr>
        <w:pStyle w:val="BodyText2"/>
        <w:rPr>
          <w:rFonts w:ascii="Arial" w:hAnsi="Arial" w:cs="Arial"/>
        </w:rPr>
      </w:pPr>
    </w:p>
    <w:p w14:paraId="066EBFA1" w14:textId="19A24090" w:rsidR="00427EE2" w:rsidRPr="00796C9D" w:rsidRDefault="00427EE2" w:rsidP="00695579">
      <w:pPr>
        <w:pStyle w:val="BodyText2"/>
        <w:rPr>
          <w:rFonts w:ascii="Arial" w:hAnsi="Arial" w:cs="Arial"/>
        </w:rPr>
      </w:pPr>
      <w:r w:rsidRPr="00F37C01">
        <w:rPr>
          <w:rFonts w:ascii="Arial" w:hAnsi="Arial" w:cs="Arial"/>
        </w:rPr>
        <w:t>Join us as nationally recognized leaders discuss</w:t>
      </w:r>
      <w:r w:rsidR="00637839" w:rsidRPr="00F37C01">
        <w:rPr>
          <w:rFonts w:ascii="Arial" w:hAnsi="Arial" w:cs="Arial"/>
        </w:rPr>
        <w:t xml:space="preserve"> important topics in </w:t>
      </w:r>
      <w:r w:rsidR="00190D80">
        <w:rPr>
          <w:rFonts w:ascii="Arial" w:hAnsi="Arial" w:cs="Arial"/>
        </w:rPr>
        <w:t>N</w:t>
      </w:r>
      <w:r w:rsidR="00637839" w:rsidRPr="00F37C01">
        <w:rPr>
          <w:rFonts w:ascii="Arial" w:hAnsi="Arial" w:cs="Arial"/>
        </w:rPr>
        <w:t xml:space="preserve">uclear </w:t>
      </w:r>
      <w:r w:rsidR="00190D80">
        <w:rPr>
          <w:rFonts w:ascii="Arial" w:hAnsi="Arial" w:cs="Arial"/>
        </w:rPr>
        <w:t>M</w:t>
      </w:r>
      <w:r w:rsidR="00637839" w:rsidRPr="00F37C01">
        <w:rPr>
          <w:rFonts w:ascii="Arial" w:hAnsi="Arial" w:cs="Arial"/>
        </w:rPr>
        <w:t>edicine</w:t>
      </w:r>
      <w:r w:rsidR="005070AD" w:rsidRPr="00F37C01">
        <w:rPr>
          <w:rFonts w:ascii="Arial" w:hAnsi="Arial" w:cs="Arial"/>
        </w:rPr>
        <w:t xml:space="preserve"> and </w:t>
      </w:r>
      <w:r w:rsidR="00190D80">
        <w:rPr>
          <w:rFonts w:ascii="Arial" w:hAnsi="Arial" w:cs="Arial"/>
        </w:rPr>
        <w:t>M</w:t>
      </w:r>
      <w:r w:rsidR="005070AD" w:rsidRPr="00F37C01">
        <w:rPr>
          <w:rFonts w:ascii="Arial" w:hAnsi="Arial" w:cs="Arial"/>
        </w:rPr>
        <w:t xml:space="preserve">olecular </w:t>
      </w:r>
      <w:r w:rsidR="00190D80">
        <w:rPr>
          <w:rFonts w:ascii="Arial" w:hAnsi="Arial" w:cs="Arial"/>
        </w:rPr>
        <w:t>I</w:t>
      </w:r>
      <w:r w:rsidR="005070AD" w:rsidRPr="00F37C01">
        <w:rPr>
          <w:rFonts w:ascii="Arial" w:hAnsi="Arial" w:cs="Arial"/>
        </w:rPr>
        <w:t>maging</w:t>
      </w:r>
      <w:r w:rsidRPr="00F37C01">
        <w:rPr>
          <w:rFonts w:ascii="Arial" w:hAnsi="Arial" w:cs="Arial"/>
        </w:rPr>
        <w:t xml:space="preserve">. </w:t>
      </w:r>
      <w:r w:rsidR="00152C56" w:rsidRPr="00F37C01">
        <w:rPr>
          <w:rFonts w:ascii="Arial" w:hAnsi="Arial" w:cs="Arial"/>
        </w:rPr>
        <w:t>The</w:t>
      </w:r>
      <w:r w:rsidRPr="00F37C01">
        <w:rPr>
          <w:rFonts w:ascii="Arial" w:hAnsi="Arial" w:cs="Arial"/>
        </w:rPr>
        <w:t xml:space="preserve"> meeting will also include a limited number of </w:t>
      </w:r>
      <w:proofErr w:type="gramStart"/>
      <w:r w:rsidRPr="00F37C01">
        <w:rPr>
          <w:rFonts w:ascii="Arial" w:hAnsi="Arial" w:cs="Arial"/>
        </w:rPr>
        <w:t>tabletop</w:t>
      </w:r>
      <w:proofErr w:type="gramEnd"/>
      <w:r w:rsidRPr="00F37C01">
        <w:rPr>
          <w:rFonts w:ascii="Arial" w:hAnsi="Arial" w:cs="Arial"/>
        </w:rPr>
        <w:t xml:space="preserve"> exhibits of </w:t>
      </w:r>
      <w:r w:rsidR="00190D80">
        <w:rPr>
          <w:rFonts w:ascii="Arial" w:hAnsi="Arial" w:cs="Arial"/>
        </w:rPr>
        <w:t>N</w:t>
      </w:r>
      <w:r w:rsidRPr="00F37C01">
        <w:rPr>
          <w:rFonts w:ascii="Arial" w:hAnsi="Arial" w:cs="Arial"/>
        </w:rPr>
        <w:t xml:space="preserve">uclear </w:t>
      </w:r>
      <w:r w:rsidR="00190D80">
        <w:rPr>
          <w:rFonts w:ascii="Arial" w:hAnsi="Arial" w:cs="Arial"/>
        </w:rPr>
        <w:t>M</w:t>
      </w:r>
      <w:r w:rsidRPr="00F37C01">
        <w:rPr>
          <w:rFonts w:ascii="Arial" w:hAnsi="Arial" w:cs="Arial"/>
        </w:rPr>
        <w:t>edicine equipment, supplies and services.  There will be ample time for networking between</w:t>
      </w:r>
      <w:r w:rsidR="00182224" w:rsidRPr="00F37C01">
        <w:rPr>
          <w:rFonts w:ascii="Arial" w:hAnsi="Arial" w:cs="Arial"/>
        </w:rPr>
        <w:t xml:space="preserve"> </w:t>
      </w:r>
      <w:r w:rsidRPr="00F37C01">
        <w:rPr>
          <w:rFonts w:ascii="Arial" w:hAnsi="Arial" w:cs="Arial"/>
        </w:rPr>
        <w:t>technologists and suppliers.</w:t>
      </w:r>
    </w:p>
    <w:p w14:paraId="61BA3A5F" w14:textId="77777777" w:rsidR="00427EE2" w:rsidRPr="00796C9D" w:rsidRDefault="00427EE2">
      <w:pPr>
        <w:rPr>
          <w:rFonts w:cs="Arial"/>
          <w:sz w:val="20"/>
        </w:rPr>
      </w:pPr>
    </w:p>
    <w:p w14:paraId="405E3D85" w14:textId="77777777" w:rsidR="00427EE2" w:rsidRPr="00796C9D" w:rsidRDefault="00427EE2">
      <w:pPr>
        <w:pStyle w:val="Heading2"/>
        <w:rPr>
          <w:rFonts w:ascii="Arial" w:hAnsi="Arial" w:cs="Arial"/>
          <w:sz w:val="20"/>
        </w:rPr>
      </w:pPr>
      <w:r w:rsidRPr="00796C9D">
        <w:rPr>
          <w:rFonts w:ascii="Arial" w:hAnsi="Arial" w:cs="Arial"/>
          <w:sz w:val="20"/>
        </w:rPr>
        <w:t>Attendance</w:t>
      </w:r>
    </w:p>
    <w:p w14:paraId="7A6AE1CB" w14:textId="6768E2B3" w:rsidR="00427EE2" w:rsidRPr="00796C9D" w:rsidRDefault="00427EE2">
      <w:pPr>
        <w:pStyle w:val="BodyText2"/>
        <w:rPr>
          <w:rFonts w:ascii="Arial" w:hAnsi="Arial" w:cs="Arial"/>
        </w:rPr>
      </w:pPr>
      <w:r w:rsidRPr="00796C9D">
        <w:rPr>
          <w:rFonts w:ascii="Arial" w:hAnsi="Arial" w:cs="Arial"/>
        </w:rPr>
        <w:t xml:space="preserve">Projected attendance is </w:t>
      </w:r>
      <w:r w:rsidR="00153A87">
        <w:rPr>
          <w:rFonts w:ascii="Arial" w:hAnsi="Arial" w:cs="Arial"/>
        </w:rPr>
        <w:t>120-150</w:t>
      </w:r>
      <w:r w:rsidRPr="00796C9D">
        <w:rPr>
          <w:rFonts w:ascii="Arial" w:hAnsi="Arial" w:cs="Arial"/>
        </w:rPr>
        <w:t xml:space="preserve"> nuclear medicine technologists </w:t>
      </w:r>
      <w:r w:rsidR="00153A87">
        <w:rPr>
          <w:rFonts w:ascii="Arial" w:hAnsi="Arial" w:cs="Arial"/>
        </w:rPr>
        <w:t xml:space="preserve">and students </w:t>
      </w:r>
      <w:r w:rsidRPr="00796C9D">
        <w:rPr>
          <w:rFonts w:ascii="Arial" w:hAnsi="Arial" w:cs="Arial"/>
        </w:rPr>
        <w:t xml:space="preserve">from the leading hospitals and healthcare facilities in </w:t>
      </w:r>
      <w:r w:rsidR="00D250C8">
        <w:rPr>
          <w:rFonts w:ascii="Arial" w:hAnsi="Arial" w:cs="Arial"/>
        </w:rPr>
        <w:t xml:space="preserve">the </w:t>
      </w:r>
      <w:r w:rsidR="00153A87">
        <w:rPr>
          <w:rFonts w:ascii="Arial" w:hAnsi="Arial" w:cs="Arial"/>
        </w:rPr>
        <w:t>Northeast</w:t>
      </w:r>
      <w:r w:rsidRPr="00796C9D">
        <w:rPr>
          <w:rFonts w:ascii="Arial" w:hAnsi="Arial" w:cs="Arial"/>
        </w:rPr>
        <w:t>.</w:t>
      </w:r>
    </w:p>
    <w:p w14:paraId="716517B6" w14:textId="77777777" w:rsidR="00427EE2" w:rsidRPr="00796C9D" w:rsidRDefault="00427EE2">
      <w:pPr>
        <w:rPr>
          <w:rFonts w:cs="Arial"/>
          <w:sz w:val="20"/>
        </w:rPr>
      </w:pPr>
      <w:r w:rsidRPr="00796C9D">
        <w:rPr>
          <w:rFonts w:cs="Arial"/>
          <w:sz w:val="20"/>
        </w:rPr>
        <w:t xml:space="preserve"> </w:t>
      </w:r>
    </w:p>
    <w:p w14:paraId="4E4BA1C5" w14:textId="77777777" w:rsidR="00427EE2" w:rsidRPr="00796C9D" w:rsidRDefault="00427EE2">
      <w:pPr>
        <w:pStyle w:val="Heading2"/>
        <w:rPr>
          <w:rFonts w:ascii="Arial" w:hAnsi="Arial" w:cs="Arial"/>
          <w:sz w:val="20"/>
        </w:rPr>
      </w:pPr>
      <w:r w:rsidRPr="00796C9D">
        <w:rPr>
          <w:rFonts w:ascii="Arial" w:hAnsi="Arial" w:cs="Arial"/>
          <w:sz w:val="20"/>
        </w:rPr>
        <w:t>Vendor Participation</w:t>
      </w:r>
    </w:p>
    <w:p w14:paraId="4689D7C3" w14:textId="787F1CD8" w:rsidR="005C1CCD" w:rsidRPr="00AE7C18" w:rsidRDefault="00427EE2" w:rsidP="003F5C73">
      <w:pPr>
        <w:rPr>
          <w:rFonts w:cs="Arial"/>
          <w:b/>
          <w:color w:val="FF0000"/>
          <w:sz w:val="20"/>
        </w:rPr>
      </w:pPr>
      <w:r w:rsidRPr="00AE7C18">
        <w:rPr>
          <w:rFonts w:cs="Arial"/>
          <w:sz w:val="20"/>
        </w:rPr>
        <w:t xml:space="preserve">Vendors may show their support for the </w:t>
      </w:r>
      <w:r w:rsidR="00190D80">
        <w:rPr>
          <w:rFonts w:cs="Arial"/>
          <w:sz w:val="20"/>
        </w:rPr>
        <w:t>N</w:t>
      </w:r>
      <w:r w:rsidRPr="00AE7C18">
        <w:rPr>
          <w:rFonts w:cs="Arial"/>
          <w:sz w:val="20"/>
        </w:rPr>
        <w:t xml:space="preserve">uclear </w:t>
      </w:r>
      <w:r w:rsidR="00190D80">
        <w:rPr>
          <w:rFonts w:cs="Arial"/>
          <w:sz w:val="20"/>
        </w:rPr>
        <w:t>M</w:t>
      </w:r>
      <w:r w:rsidRPr="00AE7C18">
        <w:rPr>
          <w:rFonts w:cs="Arial"/>
          <w:sz w:val="20"/>
        </w:rPr>
        <w:t xml:space="preserve">edicine community and the </w:t>
      </w:r>
      <w:r w:rsidR="00182224" w:rsidRPr="00182224">
        <w:rPr>
          <w:rFonts w:cs="Arial"/>
          <w:sz w:val="20"/>
        </w:rPr>
        <w:t>GNYSNMMI</w:t>
      </w:r>
      <w:r w:rsidR="00182224">
        <w:rPr>
          <w:rFonts w:cs="Arial"/>
        </w:rPr>
        <w:t xml:space="preserve"> </w:t>
      </w:r>
      <w:r w:rsidR="00F86BDA">
        <w:rPr>
          <w:rFonts w:cs="Arial"/>
          <w:sz w:val="20"/>
        </w:rPr>
        <w:t>Spring</w:t>
      </w:r>
      <w:r w:rsidRPr="00AE7C18">
        <w:rPr>
          <w:rFonts w:cs="Arial"/>
          <w:sz w:val="20"/>
        </w:rPr>
        <w:t xml:space="preserve"> Symposium by providing an educational grant to support the educational program offered, or as a sponsor or an exhibitor.  A block of rooms </w:t>
      </w:r>
      <w:proofErr w:type="gramStart"/>
      <w:r w:rsidRPr="00AE7C18">
        <w:rPr>
          <w:rFonts w:cs="Arial"/>
          <w:sz w:val="20"/>
        </w:rPr>
        <w:t>are</w:t>
      </w:r>
      <w:proofErr w:type="gramEnd"/>
      <w:r w:rsidRPr="00AE7C18">
        <w:rPr>
          <w:rFonts w:cs="Arial"/>
          <w:sz w:val="20"/>
        </w:rPr>
        <w:t xml:space="preserve"> reserved at </w:t>
      </w:r>
      <w:r w:rsidR="00796C9D" w:rsidRPr="00AE7C18">
        <w:rPr>
          <w:rFonts w:cs="Arial"/>
          <w:sz w:val="20"/>
        </w:rPr>
        <w:t>the</w:t>
      </w:r>
      <w:r w:rsidR="00F86BDA">
        <w:rPr>
          <w:rFonts w:cs="Arial"/>
          <w:sz w:val="20"/>
        </w:rPr>
        <w:t xml:space="preserve"> Hard Rock Hotel </w:t>
      </w:r>
      <w:r w:rsidR="00695579" w:rsidRPr="00AE7C18">
        <w:rPr>
          <w:rFonts w:cs="Arial"/>
          <w:sz w:val="20"/>
        </w:rPr>
        <w:t xml:space="preserve">with </w:t>
      </w:r>
      <w:r w:rsidR="00114084" w:rsidRPr="00AE7C18">
        <w:rPr>
          <w:rFonts w:cs="Arial"/>
          <w:sz w:val="20"/>
        </w:rPr>
        <w:t>rates</w:t>
      </w:r>
      <w:r w:rsidR="007579EC">
        <w:rPr>
          <w:rFonts w:cs="Arial"/>
          <w:sz w:val="20"/>
        </w:rPr>
        <w:t xml:space="preserve"> of</w:t>
      </w:r>
      <w:r w:rsidR="00114084" w:rsidRPr="00AE7C18">
        <w:rPr>
          <w:rFonts w:cs="Arial"/>
          <w:sz w:val="20"/>
        </w:rPr>
        <w:t xml:space="preserve"> $</w:t>
      </w:r>
      <w:r w:rsidR="00F86BDA">
        <w:rPr>
          <w:rFonts w:cs="Arial"/>
          <w:sz w:val="20"/>
        </w:rPr>
        <w:t>79 f</w:t>
      </w:r>
      <w:r w:rsidR="00D250C8">
        <w:rPr>
          <w:rFonts w:cs="Arial"/>
          <w:sz w:val="20"/>
        </w:rPr>
        <w:t>o</w:t>
      </w:r>
      <w:r w:rsidR="00F86BDA">
        <w:rPr>
          <w:rFonts w:cs="Arial"/>
          <w:sz w:val="20"/>
        </w:rPr>
        <w:t>r Thurs night and $24</w:t>
      </w:r>
      <w:r w:rsidR="00D250C8">
        <w:rPr>
          <w:rFonts w:cs="Arial"/>
          <w:sz w:val="20"/>
        </w:rPr>
        <w:t>9 for Fri/Sat nights for</w:t>
      </w:r>
      <w:r w:rsidRPr="00AE7C18">
        <w:rPr>
          <w:rFonts w:cs="Arial"/>
          <w:sz w:val="20"/>
        </w:rPr>
        <w:t xml:space="preserve"> single and doubl</w:t>
      </w:r>
      <w:r w:rsidR="002F7136" w:rsidRPr="00AE7C18">
        <w:rPr>
          <w:rFonts w:cs="Arial"/>
          <w:sz w:val="20"/>
        </w:rPr>
        <w:t>e</w:t>
      </w:r>
      <w:r w:rsidR="00E55FF0">
        <w:rPr>
          <w:rFonts w:cs="Arial"/>
          <w:sz w:val="20"/>
        </w:rPr>
        <w:t>, plus various fees and taxes required by state and hotel</w:t>
      </w:r>
      <w:r w:rsidR="002F7136" w:rsidRPr="00AE7C18">
        <w:rPr>
          <w:rFonts w:cs="Arial"/>
          <w:sz w:val="20"/>
        </w:rPr>
        <w:t xml:space="preserve">.  </w:t>
      </w:r>
      <w:r w:rsidR="002F7136" w:rsidRPr="004A64E3">
        <w:rPr>
          <w:rFonts w:cs="Arial"/>
          <w:b/>
          <w:sz w:val="20"/>
        </w:rPr>
        <w:t>To reserve a room</w:t>
      </w:r>
      <w:r w:rsidR="005C1CCD" w:rsidRPr="004A64E3">
        <w:rPr>
          <w:rFonts w:cs="Arial"/>
          <w:b/>
          <w:sz w:val="20"/>
        </w:rPr>
        <w:t xml:space="preserve"> online</w:t>
      </w:r>
      <w:r w:rsidR="002B65DB" w:rsidRPr="004A64E3">
        <w:rPr>
          <w:rFonts w:cs="Arial"/>
          <w:b/>
          <w:sz w:val="20"/>
        </w:rPr>
        <w:t>,</w:t>
      </w:r>
      <w:r w:rsidR="005C1CCD" w:rsidRPr="004A64E3">
        <w:rPr>
          <w:rFonts w:cs="Arial"/>
          <w:b/>
          <w:sz w:val="20"/>
        </w:rPr>
        <w:t xml:space="preserve"> </w:t>
      </w:r>
      <w:r w:rsidR="004A64E3" w:rsidRPr="004A64E3">
        <w:rPr>
          <w:rFonts w:cs="Arial"/>
          <w:b/>
          <w:sz w:val="20"/>
        </w:rPr>
        <w:t>go to</w:t>
      </w:r>
      <w:r w:rsidR="00F129B8">
        <w:rPr>
          <w:rFonts w:cs="Arial"/>
          <w:b/>
          <w:sz w:val="20"/>
        </w:rPr>
        <w:t xml:space="preserve"> </w:t>
      </w:r>
      <w:hyperlink r:id="rId9" w:history="1">
        <w:r w:rsidR="00F129B8" w:rsidRPr="00F129B8">
          <w:rPr>
            <w:rStyle w:val="Hyperlink"/>
            <w:rFonts w:cs="Arial"/>
            <w:b/>
            <w:sz w:val="20"/>
          </w:rPr>
          <w:t>https://book.passkey.com/go/GSON25Z</w:t>
        </w:r>
      </w:hyperlink>
      <w:r w:rsidR="00F15BE8" w:rsidRPr="004A64E3">
        <w:rPr>
          <w:rFonts w:cs="Arial"/>
          <w:sz w:val="20"/>
        </w:rPr>
        <w:t>.</w:t>
      </w:r>
      <w:r w:rsidR="00C24A8E" w:rsidRPr="00AE7C18">
        <w:rPr>
          <w:rFonts w:cs="Arial"/>
          <w:sz w:val="20"/>
        </w:rPr>
        <w:t xml:space="preserve"> </w:t>
      </w:r>
      <w:r w:rsidR="005C1CCD" w:rsidRPr="00AE7C18">
        <w:rPr>
          <w:rFonts w:cs="Arial"/>
          <w:color w:val="FF0000"/>
          <w:sz w:val="20"/>
        </w:rPr>
        <w:t xml:space="preserve"> </w:t>
      </w:r>
      <w:r w:rsidR="005C1CCD" w:rsidRPr="00AE7C18">
        <w:rPr>
          <w:rFonts w:cs="Arial"/>
          <w:b/>
          <w:sz w:val="20"/>
        </w:rPr>
        <w:t>Please reserve your room</w:t>
      </w:r>
      <w:r w:rsidR="005C1CCD" w:rsidRPr="00AE7C18">
        <w:rPr>
          <w:rFonts w:cs="Arial"/>
          <w:b/>
          <w:color w:val="FF0000"/>
          <w:sz w:val="20"/>
        </w:rPr>
        <w:t xml:space="preserve"> </w:t>
      </w:r>
      <w:r w:rsidRPr="00AE7C18">
        <w:rPr>
          <w:rFonts w:cs="Arial"/>
          <w:b/>
          <w:sz w:val="20"/>
        </w:rPr>
        <w:t xml:space="preserve">before </w:t>
      </w:r>
      <w:r w:rsidR="00F1104F">
        <w:rPr>
          <w:rFonts w:cs="Arial"/>
          <w:b/>
          <w:sz w:val="20"/>
        </w:rPr>
        <w:t xml:space="preserve">11:59 pm </w:t>
      </w:r>
      <w:r w:rsidR="00531563">
        <w:rPr>
          <w:rFonts w:cs="Arial"/>
          <w:b/>
          <w:sz w:val="20"/>
        </w:rPr>
        <w:t>E</w:t>
      </w:r>
      <w:r w:rsidR="00D250C8">
        <w:rPr>
          <w:rFonts w:cs="Arial"/>
          <w:b/>
          <w:sz w:val="20"/>
        </w:rPr>
        <w:t>S</w:t>
      </w:r>
      <w:r w:rsidR="00531563">
        <w:rPr>
          <w:rFonts w:cs="Arial"/>
          <w:b/>
          <w:sz w:val="20"/>
        </w:rPr>
        <w:t xml:space="preserve">T </w:t>
      </w:r>
      <w:r w:rsidR="00F1104F">
        <w:rPr>
          <w:rFonts w:cs="Arial"/>
          <w:b/>
          <w:sz w:val="20"/>
        </w:rPr>
        <w:t>on Thursday</w:t>
      </w:r>
      <w:r w:rsidR="00444302" w:rsidRPr="00AE7C18">
        <w:rPr>
          <w:rFonts w:cs="Arial"/>
          <w:b/>
          <w:sz w:val="20"/>
        </w:rPr>
        <w:t xml:space="preserve">, </w:t>
      </w:r>
      <w:r w:rsidR="00D250C8">
        <w:rPr>
          <w:rFonts w:cs="Arial"/>
          <w:b/>
          <w:sz w:val="20"/>
        </w:rPr>
        <w:t>March 2</w:t>
      </w:r>
      <w:r w:rsidR="00141036">
        <w:rPr>
          <w:rFonts w:cs="Arial"/>
          <w:b/>
          <w:sz w:val="20"/>
        </w:rPr>
        <w:t>0</w:t>
      </w:r>
      <w:r w:rsidR="00D250C8">
        <w:rPr>
          <w:rFonts w:cs="Arial"/>
          <w:b/>
          <w:sz w:val="20"/>
        </w:rPr>
        <w:t>, 202</w:t>
      </w:r>
      <w:r w:rsidR="00141036">
        <w:rPr>
          <w:rFonts w:cs="Arial"/>
          <w:b/>
          <w:sz w:val="20"/>
        </w:rPr>
        <w:t>5</w:t>
      </w:r>
      <w:r w:rsidR="00F1104F">
        <w:rPr>
          <w:rFonts w:cs="Arial"/>
          <w:b/>
          <w:sz w:val="20"/>
        </w:rPr>
        <w:t>.</w:t>
      </w:r>
    </w:p>
    <w:p w14:paraId="31271B79" w14:textId="77777777" w:rsidR="00427EE2" w:rsidRPr="00796C9D" w:rsidRDefault="00427EE2">
      <w:pPr>
        <w:rPr>
          <w:rFonts w:cs="Arial"/>
          <w:b/>
          <w:bCs/>
          <w:sz w:val="20"/>
        </w:rPr>
      </w:pPr>
    </w:p>
    <w:p w14:paraId="4455BD4F" w14:textId="5B3B10F7" w:rsidR="00427EE2" w:rsidRPr="00796C9D" w:rsidRDefault="00427EE2">
      <w:pPr>
        <w:rPr>
          <w:rFonts w:cs="Arial"/>
          <w:sz w:val="20"/>
        </w:rPr>
      </w:pPr>
      <w:r w:rsidRPr="00796C9D">
        <w:rPr>
          <w:rFonts w:cs="Arial"/>
          <w:b/>
          <w:bCs/>
          <w:i/>
          <w:iCs/>
          <w:sz w:val="20"/>
        </w:rPr>
        <w:t>Exhibits</w:t>
      </w:r>
      <w:r w:rsidRPr="00796C9D">
        <w:rPr>
          <w:rFonts w:cs="Arial"/>
          <w:b/>
          <w:bCs/>
          <w:sz w:val="20"/>
        </w:rPr>
        <w:t>:</w:t>
      </w:r>
      <w:r w:rsidRPr="00796C9D">
        <w:rPr>
          <w:rFonts w:cs="Arial"/>
          <w:sz w:val="20"/>
        </w:rPr>
        <w:t xml:space="preserve"> </w:t>
      </w:r>
      <w:r w:rsidR="00F6004A">
        <w:rPr>
          <w:rFonts w:cs="Arial"/>
          <w:sz w:val="20"/>
        </w:rPr>
        <w:t xml:space="preserve">The </w:t>
      </w:r>
      <w:r w:rsidRPr="00796C9D">
        <w:rPr>
          <w:rFonts w:cs="Arial"/>
          <w:sz w:val="20"/>
        </w:rPr>
        <w:t xml:space="preserve">tabletop exhibit spaces are available on a first come, first served basis.  The Exhibit Area will be located convenient to the educational sessions and the networking functions.  The continental breakfasts and coffee breaks will be held in the exhibit area.  </w:t>
      </w:r>
      <w:r w:rsidRPr="00C67D92">
        <w:rPr>
          <w:rFonts w:cs="Arial"/>
          <w:sz w:val="20"/>
        </w:rPr>
        <w:t>Cost per table is $</w:t>
      </w:r>
      <w:r w:rsidR="00172C99" w:rsidRPr="00C67D92">
        <w:rPr>
          <w:rFonts w:cs="Arial"/>
          <w:sz w:val="20"/>
        </w:rPr>
        <w:t>1</w:t>
      </w:r>
      <w:r w:rsidR="008917B9" w:rsidRPr="00C67D92">
        <w:rPr>
          <w:rFonts w:cs="Arial"/>
          <w:sz w:val="20"/>
        </w:rPr>
        <w:t>,2</w:t>
      </w:r>
      <w:r w:rsidR="00172C99" w:rsidRPr="00C67D92">
        <w:rPr>
          <w:rFonts w:cs="Arial"/>
          <w:sz w:val="20"/>
        </w:rPr>
        <w:t>00</w:t>
      </w:r>
      <w:r w:rsidRPr="00C67D92">
        <w:rPr>
          <w:rFonts w:cs="Arial"/>
          <w:sz w:val="20"/>
        </w:rPr>
        <w:t xml:space="preserve"> for commercial companies and $</w:t>
      </w:r>
      <w:r w:rsidR="00172C99" w:rsidRPr="00C67D92">
        <w:rPr>
          <w:rFonts w:cs="Arial"/>
          <w:sz w:val="20"/>
        </w:rPr>
        <w:t>5</w:t>
      </w:r>
      <w:r w:rsidR="00114084" w:rsidRPr="00C67D92">
        <w:rPr>
          <w:rFonts w:cs="Arial"/>
          <w:sz w:val="20"/>
        </w:rPr>
        <w:t>00</w:t>
      </w:r>
      <w:r w:rsidRPr="00C67D92">
        <w:rPr>
          <w:rFonts w:cs="Arial"/>
          <w:sz w:val="20"/>
        </w:rPr>
        <w:t xml:space="preserve"> for not-for-profit</w:t>
      </w:r>
      <w:r w:rsidRPr="00796C9D">
        <w:rPr>
          <w:rFonts w:cs="Arial"/>
          <w:sz w:val="20"/>
        </w:rPr>
        <w:t xml:space="preserve"> organizations.  The price includes</w:t>
      </w:r>
      <w:r w:rsidR="0028382C">
        <w:rPr>
          <w:rFonts w:cs="Arial"/>
          <w:sz w:val="20"/>
        </w:rPr>
        <w:t xml:space="preserve"> </w:t>
      </w:r>
      <w:r w:rsidR="0028382C" w:rsidRPr="0028382C">
        <w:rPr>
          <w:rFonts w:cs="Arial"/>
          <w:sz w:val="20"/>
        </w:rPr>
        <w:t xml:space="preserve">a </w:t>
      </w:r>
      <w:r w:rsidR="000972EE" w:rsidRPr="0028382C">
        <w:rPr>
          <w:rFonts w:cs="Arial"/>
          <w:sz w:val="20"/>
        </w:rPr>
        <w:t>6’</w:t>
      </w:r>
      <w:r w:rsidRPr="0028382C">
        <w:rPr>
          <w:rFonts w:cs="Arial"/>
          <w:sz w:val="20"/>
        </w:rPr>
        <w:t>’</w:t>
      </w:r>
      <w:r w:rsidRPr="00796C9D">
        <w:rPr>
          <w:rFonts w:cs="Arial"/>
          <w:sz w:val="20"/>
        </w:rPr>
        <w:t>skirted table</w:t>
      </w:r>
      <w:r w:rsidR="0028382C">
        <w:rPr>
          <w:rFonts w:cs="Arial"/>
          <w:sz w:val="20"/>
        </w:rPr>
        <w:t xml:space="preserve">, </w:t>
      </w:r>
      <w:r w:rsidRPr="00796C9D">
        <w:rPr>
          <w:rFonts w:cs="Arial"/>
          <w:sz w:val="20"/>
        </w:rPr>
        <w:t>2 chairs</w:t>
      </w:r>
      <w:r w:rsidR="0028382C">
        <w:rPr>
          <w:rFonts w:cs="Arial"/>
          <w:sz w:val="20"/>
        </w:rPr>
        <w:t xml:space="preserve"> and up to (8) exhibitor badges</w:t>
      </w:r>
      <w:r w:rsidRPr="00796C9D">
        <w:rPr>
          <w:rFonts w:cs="Arial"/>
          <w:sz w:val="20"/>
        </w:rPr>
        <w:t>.  The floor is carpeted.  An exhibit application is included as part of this prospectus.</w:t>
      </w:r>
      <w:r w:rsidR="00E55FF0">
        <w:rPr>
          <w:rFonts w:cs="Arial"/>
          <w:sz w:val="20"/>
        </w:rPr>
        <w:t xml:space="preserve"> </w:t>
      </w:r>
      <w:r w:rsidR="0040057A" w:rsidRPr="00AD2E71">
        <w:rPr>
          <w:rFonts w:cs="Arial"/>
          <w:sz w:val="20"/>
        </w:rPr>
        <w:t>Exhibitors will need to pay for electrical</w:t>
      </w:r>
      <w:r w:rsidR="007B3300" w:rsidRPr="00AD2E71">
        <w:rPr>
          <w:rFonts w:cs="Arial"/>
          <w:sz w:val="20"/>
        </w:rPr>
        <w:t xml:space="preserve"> and any other services required to run t</w:t>
      </w:r>
      <w:r w:rsidR="0040057A" w:rsidRPr="00AD2E71">
        <w:rPr>
          <w:rFonts w:cs="Arial"/>
          <w:sz w:val="20"/>
        </w:rPr>
        <w:t>heir exhibit space.</w:t>
      </w:r>
      <w:r w:rsidR="0040057A">
        <w:rPr>
          <w:rFonts w:cs="Arial"/>
          <w:sz w:val="20"/>
        </w:rPr>
        <w:t xml:space="preserve">  </w:t>
      </w:r>
    </w:p>
    <w:p w14:paraId="284C5D10" w14:textId="77777777" w:rsidR="00427EE2" w:rsidRPr="00796C9D" w:rsidRDefault="00427EE2">
      <w:pPr>
        <w:rPr>
          <w:rFonts w:cs="Arial"/>
          <w:b/>
          <w:bCs/>
          <w:i/>
          <w:iCs/>
          <w:sz w:val="20"/>
        </w:rPr>
      </w:pPr>
    </w:p>
    <w:p w14:paraId="149AEEBB" w14:textId="485DE8D0" w:rsidR="00427EE2" w:rsidRDefault="00427EE2">
      <w:pPr>
        <w:rPr>
          <w:rFonts w:cs="Arial"/>
          <w:sz w:val="20"/>
        </w:rPr>
      </w:pPr>
      <w:r w:rsidRPr="00796C9D">
        <w:rPr>
          <w:rFonts w:cs="Arial"/>
          <w:b/>
          <w:bCs/>
          <w:i/>
          <w:iCs/>
          <w:sz w:val="20"/>
        </w:rPr>
        <w:t xml:space="preserve">Educational Grants: </w:t>
      </w:r>
      <w:r w:rsidRPr="00796C9D">
        <w:rPr>
          <w:rFonts w:cs="Arial"/>
          <w:sz w:val="20"/>
        </w:rPr>
        <w:t xml:space="preserve">The </w:t>
      </w:r>
      <w:r w:rsidR="00182224" w:rsidRPr="00182224">
        <w:rPr>
          <w:rFonts w:cs="Arial"/>
          <w:sz w:val="20"/>
        </w:rPr>
        <w:t>GNYSNMMI</w:t>
      </w:r>
      <w:r w:rsidR="00182224">
        <w:rPr>
          <w:rFonts w:cs="Arial"/>
        </w:rPr>
        <w:t xml:space="preserve"> i</w:t>
      </w:r>
      <w:r w:rsidRPr="00796C9D">
        <w:rPr>
          <w:rFonts w:cs="Arial"/>
          <w:sz w:val="20"/>
        </w:rPr>
        <w:t xml:space="preserve">s seeking educational grants to support the educational aspect of the meeting.  </w:t>
      </w:r>
    </w:p>
    <w:p w14:paraId="16C52D17" w14:textId="77777777" w:rsidR="00172C99" w:rsidRPr="00796C9D" w:rsidRDefault="00172C99">
      <w:pPr>
        <w:rPr>
          <w:rFonts w:cs="Arial"/>
          <w:b/>
          <w:bCs/>
          <w:i/>
          <w:iCs/>
          <w:sz w:val="20"/>
        </w:rPr>
      </w:pPr>
    </w:p>
    <w:p w14:paraId="255F84D4" w14:textId="6DDF04DC" w:rsidR="00427EE2" w:rsidRPr="00796C9D" w:rsidRDefault="00427EE2">
      <w:pPr>
        <w:rPr>
          <w:rFonts w:cs="Arial"/>
          <w:sz w:val="20"/>
        </w:rPr>
      </w:pPr>
      <w:r w:rsidRPr="00796C9D">
        <w:rPr>
          <w:rFonts w:cs="Arial"/>
          <w:b/>
          <w:bCs/>
          <w:i/>
          <w:iCs/>
          <w:sz w:val="20"/>
        </w:rPr>
        <w:t>Sponsorships</w:t>
      </w:r>
      <w:r w:rsidRPr="00796C9D">
        <w:rPr>
          <w:rFonts w:cs="Arial"/>
          <w:b/>
          <w:bCs/>
          <w:sz w:val="20"/>
        </w:rPr>
        <w:t>:</w:t>
      </w:r>
      <w:r w:rsidRPr="00796C9D">
        <w:rPr>
          <w:rFonts w:cs="Arial"/>
          <w:sz w:val="20"/>
        </w:rPr>
        <w:t xml:space="preserve"> Sponsorship opportunities exist for the non-educational components of the meeting, including meal functions and social events.  For specific information on the costs and benefits of the sponsorship opportunities, please review the 20</w:t>
      </w:r>
      <w:r w:rsidR="00F22C8F">
        <w:rPr>
          <w:rFonts w:cs="Arial"/>
          <w:sz w:val="20"/>
        </w:rPr>
        <w:t>2</w:t>
      </w:r>
      <w:r w:rsidR="00F129B8">
        <w:rPr>
          <w:rFonts w:cs="Arial"/>
          <w:sz w:val="20"/>
        </w:rPr>
        <w:t>5</w:t>
      </w:r>
      <w:r w:rsidR="00D250C8">
        <w:rPr>
          <w:rFonts w:cs="Arial"/>
          <w:sz w:val="20"/>
        </w:rPr>
        <w:t xml:space="preserve"> </w:t>
      </w:r>
      <w:r w:rsidR="00182224" w:rsidRPr="00182224">
        <w:rPr>
          <w:rFonts w:cs="Arial"/>
          <w:sz w:val="20"/>
        </w:rPr>
        <w:t>GNYSNMMI</w:t>
      </w:r>
      <w:r w:rsidR="00182224">
        <w:rPr>
          <w:rFonts w:cs="Arial"/>
          <w:sz w:val="20"/>
        </w:rPr>
        <w:t xml:space="preserve"> </w:t>
      </w:r>
      <w:r w:rsidR="00D250C8">
        <w:rPr>
          <w:rFonts w:cs="Arial"/>
          <w:sz w:val="20"/>
        </w:rPr>
        <w:t xml:space="preserve">Spring Symposium </w:t>
      </w:r>
      <w:r w:rsidRPr="00796C9D">
        <w:rPr>
          <w:rFonts w:cs="Arial"/>
          <w:sz w:val="20"/>
        </w:rPr>
        <w:t xml:space="preserve">Grant/Sponsorship page included with this prospectus.   For CME application purposes and to assure we can include your company name in the meeting syllabus and appropriate signage, please submit your application </w:t>
      </w:r>
      <w:r w:rsidRPr="00C67D92">
        <w:rPr>
          <w:rFonts w:cs="Arial"/>
          <w:b/>
          <w:bCs/>
          <w:sz w:val="20"/>
        </w:rPr>
        <w:t xml:space="preserve">by </w:t>
      </w:r>
      <w:r w:rsidR="00204158" w:rsidRPr="00C67D92">
        <w:rPr>
          <w:rFonts w:cs="Arial"/>
          <w:b/>
          <w:bCs/>
          <w:sz w:val="20"/>
        </w:rPr>
        <w:t xml:space="preserve">Friday, </w:t>
      </w:r>
      <w:r w:rsidR="00182224" w:rsidRPr="00C67D92">
        <w:rPr>
          <w:rFonts w:cs="Arial"/>
          <w:b/>
          <w:bCs/>
          <w:sz w:val="20"/>
        </w:rPr>
        <w:t xml:space="preserve">March </w:t>
      </w:r>
      <w:r w:rsidR="00C67D92" w:rsidRPr="00C67D92">
        <w:rPr>
          <w:rFonts w:cs="Arial"/>
          <w:b/>
          <w:bCs/>
          <w:sz w:val="20"/>
        </w:rPr>
        <w:t>7</w:t>
      </w:r>
      <w:r w:rsidR="007F2950" w:rsidRPr="00C67D92">
        <w:rPr>
          <w:rFonts w:cs="Arial"/>
          <w:b/>
          <w:bCs/>
          <w:sz w:val="20"/>
        </w:rPr>
        <w:t>, 20</w:t>
      </w:r>
      <w:r w:rsidR="00F22C8F" w:rsidRPr="00C67D92">
        <w:rPr>
          <w:rFonts w:cs="Arial"/>
          <w:b/>
          <w:bCs/>
          <w:sz w:val="20"/>
        </w:rPr>
        <w:t>2</w:t>
      </w:r>
      <w:r w:rsidR="00C67D92">
        <w:rPr>
          <w:rFonts w:cs="Arial"/>
          <w:b/>
          <w:bCs/>
          <w:sz w:val="20"/>
        </w:rPr>
        <w:t>5</w:t>
      </w:r>
      <w:r w:rsidR="007F2950" w:rsidRPr="00796C9D">
        <w:rPr>
          <w:rFonts w:cs="Arial"/>
          <w:sz w:val="20"/>
        </w:rPr>
        <w:t>.</w:t>
      </w:r>
      <w:r w:rsidR="00AF5394">
        <w:rPr>
          <w:rFonts w:cs="Arial"/>
          <w:sz w:val="20"/>
        </w:rPr>
        <w:t xml:space="preserve"> </w:t>
      </w:r>
    </w:p>
    <w:p w14:paraId="5C7778B4" w14:textId="77777777" w:rsidR="007F2950" w:rsidRPr="00796C9D" w:rsidRDefault="007F2950">
      <w:pPr>
        <w:rPr>
          <w:rFonts w:cs="Arial"/>
          <w:sz w:val="20"/>
        </w:rPr>
      </w:pPr>
    </w:p>
    <w:p w14:paraId="6E5E7A5D" w14:textId="77777777" w:rsidR="00427EE2" w:rsidRPr="00796C9D" w:rsidRDefault="00427EE2">
      <w:pPr>
        <w:pStyle w:val="Heading2"/>
        <w:rPr>
          <w:rFonts w:ascii="Arial" w:hAnsi="Arial" w:cs="Arial"/>
          <w:sz w:val="20"/>
        </w:rPr>
      </w:pPr>
      <w:r w:rsidRPr="00796C9D">
        <w:rPr>
          <w:rFonts w:ascii="Arial" w:hAnsi="Arial" w:cs="Arial"/>
          <w:sz w:val="20"/>
        </w:rPr>
        <w:t>Meeting Schedule</w:t>
      </w:r>
      <w:r w:rsidR="00501383">
        <w:rPr>
          <w:rFonts w:ascii="Arial" w:hAnsi="Arial" w:cs="Arial"/>
          <w:sz w:val="20"/>
        </w:rPr>
        <w:t xml:space="preserve"> (subject to change)</w:t>
      </w:r>
    </w:p>
    <w:p w14:paraId="39892DFB" w14:textId="01E07CC0" w:rsidR="008D517B" w:rsidRPr="00152C56" w:rsidRDefault="00427EE2">
      <w:pPr>
        <w:rPr>
          <w:rFonts w:cs="Arial"/>
          <w:sz w:val="20"/>
        </w:rPr>
      </w:pPr>
      <w:r w:rsidRPr="00152C56">
        <w:rPr>
          <w:rFonts w:cs="Arial"/>
          <w:sz w:val="20"/>
        </w:rPr>
        <w:t>Exhibit Set-up</w:t>
      </w:r>
      <w:r w:rsidRPr="00152C56">
        <w:rPr>
          <w:rFonts w:cs="Arial"/>
          <w:sz w:val="20"/>
        </w:rPr>
        <w:tab/>
      </w:r>
      <w:r w:rsidRPr="00152C56">
        <w:rPr>
          <w:rFonts w:cs="Arial"/>
          <w:sz w:val="20"/>
        </w:rPr>
        <w:tab/>
      </w:r>
      <w:r w:rsidR="00F86BDA">
        <w:rPr>
          <w:rFonts w:cs="Arial"/>
          <w:sz w:val="20"/>
        </w:rPr>
        <w:t xml:space="preserve">Thursday, April </w:t>
      </w:r>
      <w:r w:rsidR="00F129B8">
        <w:rPr>
          <w:rFonts w:cs="Arial"/>
          <w:sz w:val="20"/>
        </w:rPr>
        <w:t>3</w:t>
      </w:r>
      <w:r w:rsidR="00F86BDA">
        <w:rPr>
          <w:rFonts w:cs="Arial"/>
          <w:sz w:val="20"/>
        </w:rPr>
        <w:t xml:space="preserve">, </w:t>
      </w:r>
      <w:proofErr w:type="gramStart"/>
      <w:r w:rsidR="00F86BDA">
        <w:rPr>
          <w:rFonts w:cs="Arial"/>
          <w:sz w:val="20"/>
        </w:rPr>
        <w:t>202</w:t>
      </w:r>
      <w:r w:rsidR="00F129B8">
        <w:rPr>
          <w:rFonts w:cs="Arial"/>
          <w:sz w:val="20"/>
        </w:rPr>
        <w:t>5</w:t>
      </w:r>
      <w:proofErr w:type="gramEnd"/>
      <w:r w:rsidR="00F86BDA">
        <w:rPr>
          <w:rFonts w:cs="Arial"/>
          <w:sz w:val="20"/>
        </w:rPr>
        <w:tab/>
      </w:r>
      <w:r w:rsidR="00742DA8" w:rsidRPr="00152C56">
        <w:rPr>
          <w:rFonts w:cs="Arial"/>
          <w:sz w:val="20"/>
        </w:rPr>
        <w:tab/>
      </w:r>
      <w:r w:rsidR="00742DA8" w:rsidRPr="00152C56">
        <w:rPr>
          <w:rFonts w:cs="Arial"/>
          <w:sz w:val="20"/>
        </w:rPr>
        <w:tab/>
      </w:r>
      <w:r w:rsidR="00E55FF0">
        <w:rPr>
          <w:rFonts w:cs="Arial"/>
          <w:sz w:val="20"/>
        </w:rPr>
        <w:t xml:space="preserve">4:00 pm </w:t>
      </w:r>
      <w:r w:rsidR="0040057A">
        <w:rPr>
          <w:rFonts w:cs="Arial"/>
          <w:sz w:val="20"/>
        </w:rPr>
        <w:t>–</w:t>
      </w:r>
      <w:r w:rsidR="00E55FF0">
        <w:rPr>
          <w:rFonts w:cs="Arial"/>
          <w:sz w:val="20"/>
        </w:rPr>
        <w:t xml:space="preserve"> </w:t>
      </w:r>
      <w:r w:rsidR="00F129B8">
        <w:rPr>
          <w:rFonts w:cs="Arial"/>
          <w:sz w:val="20"/>
        </w:rPr>
        <w:t>7</w:t>
      </w:r>
      <w:r w:rsidR="0040057A">
        <w:rPr>
          <w:rFonts w:cs="Arial"/>
          <w:sz w:val="20"/>
        </w:rPr>
        <w:t>:00 pm (subject to change)</w:t>
      </w:r>
    </w:p>
    <w:p w14:paraId="5EB5DB1C" w14:textId="4AE8CDDD" w:rsidR="00427EE2" w:rsidRPr="00796C9D" w:rsidRDefault="008D517B">
      <w:pPr>
        <w:rPr>
          <w:rFonts w:cs="Arial"/>
          <w:sz w:val="20"/>
        </w:rPr>
      </w:pPr>
      <w:r>
        <w:rPr>
          <w:rFonts w:cs="Arial"/>
          <w:sz w:val="20"/>
        </w:rPr>
        <w:tab/>
      </w:r>
      <w:r>
        <w:rPr>
          <w:rFonts w:cs="Arial"/>
          <w:sz w:val="20"/>
        </w:rPr>
        <w:tab/>
      </w:r>
      <w:r>
        <w:rPr>
          <w:rFonts w:cs="Arial"/>
          <w:sz w:val="20"/>
        </w:rPr>
        <w:tab/>
      </w:r>
      <w:r w:rsidR="00F86BDA">
        <w:rPr>
          <w:rFonts w:cs="Arial"/>
          <w:sz w:val="20"/>
        </w:rPr>
        <w:t xml:space="preserve">Friday, April </w:t>
      </w:r>
      <w:r w:rsidR="00F129B8">
        <w:rPr>
          <w:rFonts w:cs="Arial"/>
          <w:sz w:val="20"/>
        </w:rPr>
        <w:t>4</w:t>
      </w:r>
      <w:r w:rsidR="00F86BDA">
        <w:rPr>
          <w:rFonts w:cs="Arial"/>
          <w:sz w:val="20"/>
        </w:rPr>
        <w:t xml:space="preserve">, </w:t>
      </w:r>
      <w:proofErr w:type="gramStart"/>
      <w:r w:rsidR="00F86BDA">
        <w:rPr>
          <w:rFonts w:cs="Arial"/>
          <w:sz w:val="20"/>
        </w:rPr>
        <w:t>202</w:t>
      </w:r>
      <w:r w:rsidR="00F129B8">
        <w:rPr>
          <w:rFonts w:cs="Arial"/>
          <w:sz w:val="20"/>
        </w:rPr>
        <w:t>5</w:t>
      </w:r>
      <w:proofErr w:type="gramEnd"/>
      <w:r w:rsidR="00F86BDA">
        <w:rPr>
          <w:rFonts w:cs="Arial"/>
          <w:sz w:val="20"/>
        </w:rPr>
        <w:tab/>
      </w:r>
      <w:r w:rsidR="00C05C28" w:rsidRPr="00796C9D">
        <w:rPr>
          <w:rFonts w:cs="Arial"/>
          <w:sz w:val="20"/>
        </w:rPr>
        <w:tab/>
      </w:r>
      <w:r w:rsidR="00427EE2" w:rsidRPr="00796C9D">
        <w:rPr>
          <w:rFonts w:cs="Arial"/>
          <w:sz w:val="20"/>
        </w:rPr>
        <w:tab/>
      </w:r>
      <w:r w:rsidR="00CD4C9C">
        <w:rPr>
          <w:rFonts w:cs="Arial"/>
          <w:sz w:val="20"/>
        </w:rPr>
        <w:t>6</w:t>
      </w:r>
      <w:r w:rsidR="00427EE2" w:rsidRPr="00796C9D">
        <w:rPr>
          <w:rFonts w:cs="Arial"/>
          <w:sz w:val="20"/>
        </w:rPr>
        <w:t>:</w:t>
      </w:r>
      <w:r w:rsidR="00CD4C9C">
        <w:rPr>
          <w:rFonts w:cs="Arial"/>
          <w:sz w:val="20"/>
        </w:rPr>
        <w:t>0</w:t>
      </w:r>
      <w:r w:rsidR="00427EE2" w:rsidRPr="00796C9D">
        <w:rPr>
          <w:rFonts w:cs="Arial"/>
          <w:sz w:val="20"/>
        </w:rPr>
        <w:t>0 am – 7:</w:t>
      </w:r>
      <w:r w:rsidR="00CD4C9C">
        <w:rPr>
          <w:rFonts w:cs="Arial"/>
          <w:sz w:val="20"/>
        </w:rPr>
        <w:t>00</w:t>
      </w:r>
      <w:r w:rsidR="00427EE2" w:rsidRPr="00796C9D">
        <w:rPr>
          <w:rFonts w:cs="Arial"/>
          <w:sz w:val="20"/>
        </w:rPr>
        <w:t xml:space="preserve"> am</w:t>
      </w:r>
    </w:p>
    <w:p w14:paraId="6F2D07C8" w14:textId="55CD4A71" w:rsidR="007B3300" w:rsidRDefault="00427EE2">
      <w:pPr>
        <w:rPr>
          <w:rFonts w:cs="Arial"/>
          <w:sz w:val="20"/>
        </w:rPr>
      </w:pPr>
      <w:r w:rsidRPr="00796C9D">
        <w:rPr>
          <w:rFonts w:cs="Arial"/>
          <w:sz w:val="20"/>
        </w:rPr>
        <w:t>Exhibit Hours</w:t>
      </w:r>
      <w:r w:rsidRPr="00796C9D">
        <w:rPr>
          <w:rFonts w:cs="Arial"/>
          <w:sz w:val="20"/>
        </w:rPr>
        <w:tab/>
      </w:r>
      <w:r w:rsidRPr="00796C9D">
        <w:rPr>
          <w:rFonts w:cs="Arial"/>
          <w:sz w:val="20"/>
        </w:rPr>
        <w:tab/>
      </w:r>
      <w:r w:rsidR="00F86BDA">
        <w:rPr>
          <w:rFonts w:cs="Arial"/>
          <w:sz w:val="20"/>
        </w:rPr>
        <w:t xml:space="preserve">Friday, April </w:t>
      </w:r>
      <w:r w:rsidR="00F129B8">
        <w:rPr>
          <w:rFonts w:cs="Arial"/>
          <w:sz w:val="20"/>
        </w:rPr>
        <w:t>4</w:t>
      </w:r>
      <w:r w:rsidR="00F86BDA">
        <w:rPr>
          <w:rFonts w:cs="Arial"/>
          <w:sz w:val="20"/>
        </w:rPr>
        <w:t xml:space="preserve">, </w:t>
      </w:r>
      <w:proofErr w:type="gramStart"/>
      <w:r w:rsidR="00F86BDA">
        <w:rPr>
          <w:rFonts w:cs="Arial"/>
          <w:sz w:val="20"/>
        </w:rPr>
        <w:t>202</w:t>
      </w:r>
      <w:r w:rsidR="00F129B8">
        <w:rPr>
          <w:rFonts w:cs="Arial"/>
          <w:sz w:val="20"/>
        </w:rPr>
        <w:t>5</w:t>
      </w:r>
      <w:proofErr w:type="gramEnd"/>
      <w:r w:rsidR="00F86BDA">
        <w:rPr>
          <w:rFonts w:cs="Arial"/>
          <w:sz w:val="20"/>
        </w:rPr>
        <w:tab/>
      </w:r>
      <w:r w:rsidR="00C05C28" w:rsidRPr="00796C9D">
        <w:rPr>
          <w:rFonts w:cs="Arial"/>
          <w:sz w:val="20"/>
        </w:rPr>
        <w:tab/>
      </w:r>
      <w:r w:rsidRPr="00796C9D">
        <w:rPr>
          <w:rFonts w:cs="Arial"/>
          <w:sz w:val="20"/>
        </w:rPr>
        <w:tab/>
        <w:t>7:</w:t>
      </w:r>
      <w:r w:rsidR="00CD4C9C">
        <w:rPr>
          <w:rFonts w:cs="Arial"/>
          <w:sz w:val="20"/>
        </w:rPr>
        <w:t>00</w:t>
      </w:r>
      <w:r w:rsidRPr="00796C9D">
        <w:rPr>
          <w:rFonts w:cs="Arial"/>
          <w:sz w:val="20"/>
        </w:rPr>
        <w:t xml:space="preserve"> am – </w:t>
      </w:r>
      <w:r w:rsidR="004F41A7" w:rsidRPr="004F41A7">
        <w:rPr>
          <w:rFonts w:cs="Arial"/>
          <w:sz w:val="20"/>
        </w:rPr>
        <w:t>4:00</w:t>
      </w:r>
      <w:r w:rsidRPr="004F41A7">
        <w:rPr>
          <w:rFonts w:cs="Arial"/>
          <w:sz w:val="20"/>
        </w:rPr>
        <w:t xml:space="preserve"> pm</w:t>
      </w:r>
      <w:r w:rsidR="0040057A">
        <w:rPr>
          <w:rFonts w:cs="Arial"/>
          <w:sz w:val="20"/>
        </w:rPr>
        <w:t xml:space="preserve"> </w:t>
      </w:r>
    </w:p>
    <w:p w14:paraId="00588768" w14:textId="24E0EEDE" w:rsidR="00427EE2" w:rsidRPr="00796C9D" w:rsidRDefault="007B3300">
      <w:pPr>
        <w:rPr>
          <w:rFonts w:cs="Arial"/>
          <w:sz w:val="20"/>
        </w:rPr>
      </w:pPr>
      <w:r>
        <w:rPr>
          <w:rFonts w:cs="Arial"/>
          <w:sz w:val="20"/>
        </w:rPr>
        <w:tab/>
      </w:r>
      <w:r w:rsidR="00427EE2" w:rsidRPr="00796C9D">
        <w:rPr>
          <w:rFonts w:cs="Arial"/>
          <w:sz w:val="20"/>
        </w:rPr>
        <w:tab/>
      </w:r>
      <w:r w:rsidR="00427EE2" w:rsidRPr="00796C9D">
        <w:rPr>
          <w:rFonts w:cs="Arial"/>
          <w:sz w:val="20"/>
        </w:rPr>
        <w:tab/>
      </w:r>
      <w:r w:rsidR="00F86BDA">
        <w:rPr>
          <w:rFonts w:cs="Arial"/>
          <w:sz w:val="20"/>
        </w:rPr>
        <w:t xml:space="preserve">Saturday. April </w:t>
      </w:r>
      <w:r w:rsidR="00F129B8">
        <w:rPr>
          <w:rFonts w:cs="Arial"/>
          <w:sz w:val="20"/>
        </w:rPr>
        <w:t>5</w:t>
      </w:r>
      <w:r w:rsidR="00F86BDA">
        <w:rPr>
          <w:rFonts w:cs="Arial"/>
          <w:sz w:val="20"/>
        </w:rPr>
        <w:t xml:space="preserve">, </w:t>
      </w:r>
      <w:proofErr w:type="gramStart"/>
      <w:r w:rsidR="00F86BDA">
        <w:rPr>
          <w:rFonts w:cs="Arial"/>
          <w:sz w:val="20"/>
        </w:rPr>
        <w:t>202</w:t>
      </w:r>
      <w:r w:rsidR="00F129B8">
        <w:rPr>
          <w:rFonts w:cs="Arial"/>
          <w:sz w:val="20"/>
        </w:rPr>
        <w:t>5</w:t>
      </w:r>
      <w:proofErr w:type="gramEnd"/>
      <w:r w:rsidR="00F86BDA">
        <w:rPr>
          <w:rFonts w:cs="Arial"/>
          <w:sz w:val="20"/>
        </w:rPr>
        <w:tab/>
      </w:r>
      <w:r w:rsidR="00114084" w:rsidRPr="00796C9D">
        <w:rPr>
          <w:rFonts w:cs="Arial"/>
          <w:sz w:val="20"/>
        </w:rPr>
        <w:tab/>
      </w:r>
      <w:r w:rsidR="00427EE2" w:rsidRPr="00796C9D">
        <w:rPr>
          <w:rFonts w:cs="Arial"/>
          <w:sz w:val="20"/>
        </w:rPr>
        <w:tab/>
        <w:t>7:</w:t>
      </w:r>
      <w:r w:rsidR="00CD4C9C">
        <w:rPr>
          <w:rFonts w:cs="Arial"/>
          <w:sz w:val="20"/>
        </w:rPr>
        <w:t>0</w:t>
      </w:r>
      <w:r w:rsidR="00A04A0D">
        <w:rPr>
          <w:rFonts w:cs="Arial"/>
          <w:sz w:val="20"/>
        </w:rPr>
        <w:t>0</w:t>
      </w:r>
      <w:r w:rsidR="00427EE2" w:rsidRPr="00796C9D">
        <w:rPr>
          <w:rFonts w:cs="Arial"/>
          <w:sz w:val="20"/>
        </w:rPr>
        <w:t xml:space="preserve"> am – </w:t>
      </w:r>
      <w:r w:rsidR="00742DA8">
        <w:rPr>
          <w:rFonts w:cs="Arial"/>
          <w:sz w:val="20"/>
        </w:rPr>
        <w:t>10</w:t>
      </w:r>
      <w:r w:rsidR="00427EE2" w:rsidRPr="00796C9D">
        <w:rPr>
          <w:rFonts w:cs="Arial"/>
          <w:sz w:val="20"/>
        </w:rPr>
        <w:t>:</w:t>
      </w:r>
      <w:r w:rsidR="00D9342B">
        <w:rPr>
          <w:rFonts w:cs="Arial"/>
          <w:sz w:val="20"/>
        </w:rPr>
        <w:t>30</w:t>
      </w:r>
      <w:r w:rsidR="00427EE2" w:rsidRPr="00796C9D">
        <w:rPr>
          <w:rFonts w:cs="Arial"/>
          <w:sz w:val="20"/>
        </w:rPr>
        <w:t xml:space="preserve"> am</w:t>
      </w:r>
      <w:r w:rsidR="0040057A">
        <w:rPr>
          <w:rFonts w:cs="Arial"/>
          <w:sz w:val="20"/>
        </w:rPr>
        <w:t xml:space="preserve"> </w:t>
      </w:r>
    </w:p>
    <w:p w14:paraId="5F4F59BA" w14:textId="6D73D61D" w:rsidR="00427EE2" w:rsidRPr="00796C9D" w:rsidRDefault="00427EE2">
      <w:pPr>
        <w:rPr>
          <w:rFonts w:cs="Arial"/>
          <w:sz w:val="20"/>
        </w:rPr>
      </w:pPr>
      <w:r w:rsidRPr="00796C9D">
        <w:rPr>
          <w:rFonts w:cs="Arial"/>
          <w:sz w:val="20"/>
        </w:rPr>
        <w:t>Dismantle</w:t>
      </w:r>
      <w:r w:rsidRPr="00796C9D">
        <w:rPr>
          <w:rFonts w:cs="Arial"/>
          <w:sz w:val="20"/>
        </w:rPr>
        <w:tab/>
      </w:r>
      <w:r w:rsidRPr="00796C9D">
        <w:rPr>
          <w:rFonts w:cs="Arial"/>
          <w:sz w:val="20"/>
        </w:rPr>
        <w:tab/>
        <w:t>S</w:t>
      </w:r>
      <w:r w:rsidR="00F86BDA">
        <w:rPr>
          <w:rFonts w:cs="Arial"/>
          <w:sz w:val="20"/>
        </w:rPr>
        <w:t xml:space="preserve">aturday, April </w:t>
      </w:r>
      <w:r w:rsidR="00F129B8">
        <w:rPr>
          <w:rFonts w:cs="Arial"/>
          <w:sz w:val="20"/>
        </w:rPr>
        <w:t>5</w:t>
      </w:r>
      <w:r w:rsidR="00F86BDA">
        <w:rPr>
          <w:rFonts w:cs="Arial"/>
          <w:sz w:val="20"/>
        </w:rPr>
        <w:t xml:space="preserve">, </w:t>
      </w:r>
      <w:proofErr w:type="gramStart"/>
      <w:r w:rsidR="00F86BDA">
        <w:rPr>
          <w:rFonts w:cs="Arial"/>
          <w:sz w:val="20"/>
        </w:rPr>
        <w:t>202</w:t>
      </w:r>
      <w:r w:rsidR="00F129B8">
        <w:rPr>
          <w:rFonts w:cs="Arial"/>
          <w:sz w:val="20"/>
        </w:rPr>
        <w:t>5</w:t>
      </w:r>
      <w:proofErr w:type="gramEnd"/>
      <w:r w:rsidR="00F86BDA">
        <w:rPr>
          <w:rFonts w:cs="Arial"/>
          <w:sz w:val="20"/>
        </w:rPr>
        <w:tab/>
      </w:r>
      <w:r w:rsidR="00114084" w:rsidRPr="00796C9D">
        <w:rPr>
          <w:rFonts w:cs="Arial"/>
          <w:sz w:val="20"/>
        </w:rPr>
        <w:tab/>
      </w:r>
      <w:r w:rsidRPr="00796C9D">
        <w:rPr>
          <w:rFonts w:cs="Arial"/>
          <w:sz w:val="20"/>
        </w:rPr>
        <w:tab/>
      </w:r>
      <w:r w:rsidRPr="005227DD">
        <w:rPr>
          <w:rFonts w:cs="Arial"/>
          <w:sz w:val="20"/>
        </w:rPr>
        <w:t>10:</w:t>
      </w:r>
      <w:r w:rsidR="00D9342B">
        <w:rPr>
          <w:rFonts w:cs="Arial"/>
          <w:sz w:val="20"/>
        </w:rPr>
        <w:t>30</w:t>
      </w:r>
      <w:r w:rsidRPr="005227DD">
        <w:rPr>
          <w:rFonts w:cs="Arial"/>
          <w:sz w:val="20"/>
        </w:rPr>
        <w:t xml:space="preserve"> </w:t>
      </w:r>
      <w:r w:rsidR="00493099" w:rsidRPr="005227DD">
        <w:rPr>
          <w:rFonts w:cs="Arial"/>
          <w:sz w:val="20"/>
        </w:rPr>
        <w:t>am –</w:t>
      </w:r>
      <w:r w:rsidRPr="005227DD">
        <w:rPr>
          <w:rFonts w:cs="Arial"/>
          <w:sz w:val="20"/>
        </w:rPr>
        <w:t xml:space="preserve"> 1</w:t>
      </w:r>
      <w:r w:rsidR="00CC4DC9" w:rsidRPr="005227DD">
        <w:rPr>
          <w:rFonts w:cs="Arial"/>
          <w:sz w:val="20"/>
        </w:rPr>
        <w:t>2</w:t>
      </w:r>
      <w:r w:rsidRPr="005227DD">
        <w:rPr>
          <w:rFonts w:cs="Arial"/>
          <w:sz w:val="20"/>
        </w:rPr>
        <w:t>:00 pm</w:t>
      </w:r>
    </w:p>
    <w:p w14:paraId="02321BB6" w14:textId="77777777" w:rsidR="00427EE2" w:rsidRPr="00796C9D" w:rsidRDefault="00427EE2">
      <w:pPr>
        <w:rPr>
          <w:rFonts w:cs="Arial"/>
          <w:sz w:val="20"/>
        </w:rPr>
      </w:pPr>
    </w:p>
    <w:p w14:paraId="575DC8BE" w14:textId="77777777" w:rsidR="00427EE2" w:rsidRPr="00796C9D" w:rsidRDefault="00427EE2">
      <w:pPr>
        <w:pStyle w:val="Heading2"/>
        <w:rPr>
          <w:rFonts w:ascii="Arial" w:hAnsi="Arial" w:cs="Arial"/>
          <w:sz w:val="20"/>
        </w:rPr>
      </w:pPr>
      <w:r w:rsidRPr="00796C9D">
        <w:rPr>
          <w:rFonts w:ascii="Arial" w:hAnsi="Arial" w:cs="Arial"/>
          <w:sz w:val="20"/>
        </w:rPr>
        <w:t>Application</w:t>
      </w:r>
    </w:p>
    <w:p w14:paraId="536AD31C" w14:textId="77777777" w:rsidR="00770006" w:rsidRDefault="00427EE2" w:rsidP="00770006">
      <w:pPr>
        <w:pStyle w:val="BodyText"/>
        <w:rPr>
          <w:rFonts w:ascii="Arial" w:hAnsi="Arial" w:cs="Arial"/>
          <w:sz w:val="20"/>
          <w:highlight w:val="yellow"/>
        </w:rPr>
      </w:pPr>
      <w:r w:rsidRPr="00796C9D">
        <w:rPr>
          <w:rFonts w:ascii="Arial" w:hAnsi="Arial" w:cs="Arial"/>
          <w:sz w:val="20"/>
        </w:rPr>
        <w:t>Applications for grants/sponsorships and exhibiting are attached as part of this prospectus.  To register, please complete and return the applications to the address above, along with payment of the total due.  The</w:t>
      </w:r>
      <w:r w:rsidR="00182224" w:rsidRPr="00182224">
        <w:rPr>
          <w:rFonts w:ascii="Arial" w:hAnsi="Arial" w:cs="Arial"/>
        </w:rPr>
        <w:t xml:space="preserve"> </w:t>
      </w:r>
      <w:r w:rsidR="00182224" w:rsidRPr="00182224">
        <w:rPr>
          <w:rFonts w:ascii="Arial" w:hAnsi="Arial" w:cs="Arial"/>
          <w:sz w:val="20"/>
        </w:rPr>
        <w:t>GNYSNMMI</w:t>
      </w:r>
      <w:r w:rsidR="00182224">
        <w:rPr>
          <w:rFonts w:ascii="Arial" w:hAnsi="Arial" w:cs="Arial"/>
        </w:rPr>
        <w:t xml:space="preserve"> is a N</w:t>
      </w:r>
      <w:r w:rsidRPr="00796C9D">
        <w:rPr>
          <w:rFonts w:ascii="Arial" w:hAnsi="Arial" w:cs="Arial"/>
          <w:sz w:val="20"/>
        </w:rPr>
        <w:t>ot-for</w:t>
      </w:r>
      <w:r w:rsidR="00E52F82" w:rsidRPr="00796C9D">
        <w:rPr>
          <w:rFonts w:ascii="Arial" w:hAnsi="Arial" w:cs="Arial"/>
          <w:sz w:val="20"/>
        </w:rPr>
        <w:t>-Profit Association, Federal ID</w:t>
      </w:r>
      <w:r w:rsidRPr="00796C9D">
        <w:rPr>
          <w:rFonts w:ascii="Arial" w:hAnsi="Arial" w:cs="Arial"/>
          <w:sz w:val="20"/>
        </w:rPr>
        <w:t>#</w:t>
      </w:r>
      <w:r w:rsidR="00E52F82" w:rsidRPr="00796C9D">
        <w:rPr>
          <w:rFonts w:ascii="Arial" w:hAnsi="Arial" w:cs="Arial"/>
          <w:sz w:val="20"/>
        </w:rPr>
        <w:t>:</w:t>
      </w:r>
      <w:r w:rsidR="00254F57">
        <w:rPr>
          <w:rFonts w:ascii="Arial" w:hAnsi="Arial" w:cs="Arial"/>
          <w:sz w:val="20"/>
        </w:rPr>
        <w:t xml:space="preserve"> </w:t>
      </w:r>
      <w:r w:rsidR="00254F57" w:rsidRPr="00532389">
        <w:rPr>
          <w:rFonts w:ascii="Arial" w:hAnsi="Arial" w:cs="Arial"/>
          <w:sz w:val="20"/>
        </w:rPr>
        <w:t>16-1432806</w:t>
      </w:r>
      <w:r w:rsidRPr="007B3300">
        <w:rPr>
          <w:rFonts w:ascii="Arial" w:hAnsi="Arial" w:cs="Arial"/>
          <w:sz w:val="20"/>
        </w:rPr>
        <w:t>.</w:t>
      </w:r>
      <w:r w:rsidRPr="00770006">
        <w:rPr>
          <w:rFonts w:ascii="Arial" w:hAnsi="Arial" w:cs="Arial"/>
          <w:sz w:val="20"/>
          <w:highlight w:val="yellow"/>
        </w:rPr>
        <w:t xml:space="preserve">  </w:t>
      </w:r>
    </w:p>
    <w:p w14:paraId="42FD9CA1" w14:textId="77777777" w:rsidR="00770006" w:rsidRDefault="00770006" w:rsidP="00770006">
      <w:pPr>
        <w:pStyle w:val="BodyText"/>
        <w:rPr>
          <w:rFonts w:ascii="Arial" w:hAnsi="Arial" w:cs="Arial"/>
          <w:sz w:val="20"/>
          <w:highlight w:val="yellow"/>
        </w:rPr>
      </w:pPr>
    </w:p>
    <w:p w14:paraId="5FE6C8BD" w14:textId="0841B9D9" w:rsidR="00770006" w:rsidRDefault="00427EE2" w:rsidP="00770006">
      <w:pPr>
        <w:pStyle w:val="BodyText"/>
        <w:rPr>
          <w:rFonts w:ascii="Arial" w:hAnsi="Arial" w:cs="Arial"/>
          <w:sz w:val="20"/>
        </w:rPr>
      </w:pPr>
      <w:r w:rsidRPr="00C67D92">
        <w:rPr>
          <w:rFonts w:ascii="Arial" w:hAnsi="Arial" w:cs="Arial"/>
          <w:sz w:val="20"/>
        </w:rPr>
        <w:t xml:space="preserve"> </w:t>
      </w:r>
      <w:r w:rsidR="00770006" w:rsidRPr="00C67D92">
        <w:rPr>
          <w:rFonts w:ascii="Arial" w:hAnsi="Arial" w:cs="Arial"/>
          <w:sz w:val="20"/>
        </w:rPr>
        <w:t xml:space="preserve">If paying by credit card, please contact our Treasurer, </w:t>
      </w:r>
      <w:r w:rsidR="00C67D92" w:rsidRPr="00C67D92">
        <w:rPr>
          <w:rFonts w:ascii="Arial" w:hAnsi="Arial" w:cs="Arial"/>
          <w:b/>
          <w:bCs/>
          <w:sz w:val="20"/>
        </w:rPr>
        <w:t>Gabriel Duah</w:t>
      </w:r>
      <w:r w:rsidR="00770006" w:rsidRPr="00C67D92">
        <w:rPr>
          <w:rFonts w:ascii="Arial" w:hAnsi="Arial" w:cs="Arial"/>
          <w:b/>
          <w:bCs/>
          <w:sz w:val="20"/>
        </w:rPr>
        <w:t xml:space="preserve">, at </w:t>
      </w:r>
      <w:hyperlink r:id="rId10" w:history="1">
        <w:r w:rsidR="00C67D92" w:rsidRPr="00C67D92">
          <w:rPr>
            <w:rStyle w:val="Hyperlink"/>
            <w:rFonts w:ascii="Arial" w:hAnsi="Arial" w:cs="Arial"/>
            <w:b/>
            <w:bCs/>
            <w:sz w:val="20"/>
          </w:rPr>
          <w:t>gkduah@gmail.com</w:t>
        </w:r>
      </w:hyperlink>
      <w:r w:rsidR="00770006" w:rsidRPr="00C67D92">
        <w:rPr>
          <w:rFonts w:ascii="Arial" w:hAnsi="Arial" w:cs="Arial"/>
          <w:sz w:val="20"/>
        </w:rPr>
        <w:t>.</w:t>
      </w:r>
    </w:p>
    <w:p w14:paraId="43EB00A2" w14:textId="33AFEEF8" w:rsidR="00427EE2" w:rsidRPr="00796C9D" w:rsidRDefault="00427EE2">
      <w:pPr>
        <w:pStyle w:val="BodyText"/>
        <w:rPr>
          <w:rFonts w:ascii="Arial" w:hAnsi="Arial" w:cs="Arial"/>
          <w:sz w:val="20"/>
        </w:rPr>
      </w:pPr>
    </w:p>
    <w:p w14:paraId="29842F01" w14:textId="77777777" w:rsidR="00427EE2" w:rsidRPr="00796C9D" w:rsidRDefault="00427EE2">
      <w:pPr>
        <w:rPr>
          <w:rFonts w:cs="Arial"/>
          <w:sz w:val="20"/>
        </w:rPr>
      </w:pPr>
    </w:p>
    <w:p w14:paraId="4F0BFF45" w14:textId="77777777" w:rsidR="00427EE2" w:rsidRPr="00796C9D" w:rsidRDefault="00427EE2">
      <w:pPr>
        <w:pStyle w:val="Heading2"/>
        <w:rPr>
          <w:rFonts w:ascii="Arial" w:hAnsi="Arial" w:cs="Arial"/>
          <w:sz w:val="20"/>
        </w:rPr>
      </w:pPr>
      <w:r w:rsidRPr="00796C9D">
        <w:rPr>
          <w:rFonts w:ascii="Arial" w:hAnsi="Arial" w:cs="Arial"/>
          <w:sz w:val="20"/>
        </w:rPr>
        <w:lastRenderedPageBreak/>
        <w:t>Questions?</w:t>
      </w:r>
    </w:p>
    <w:p w14:paraId="1A4CE5F7" w14:textId="2031F544" w:rsidR="00427EE2" w:rsidRDefault="00427EE2">
      <w:pPr>
        <w:pStyle w:val="BodyText"/>
        <w:rPr>
          <w:rFonts w:ascii="Arial" w:hAnsi="Arial" w:cs="Arial"/>
          <w:sz w:val="20"/>
        </w:rPr>
      </w:pPr>
      <w:r w:rsidRPr="00796C9D">
        <w:rPr>
          <w:rFonts w:ascii="Arial" w:hAnsi="Arial" w:cs="Arial"/>
          <w:sz w:val="20"/>
        </w:rPr>
        <w:t xml:space="preserve">For additional information concerning the meeting, contact </w:t>
      </w:r>
      <w:r w:rsidR="00182224" w:rsidRPr="00182224">
        <w:rPr>
          <w:rFonts w:ascii="Arial" w:hAnsi="Arial" w:cs="Arial"/>
          <w:sz w:val="20"/>
        </w:rPr>
        <w:t>GNYSNMMI</w:t>
      </w:r>
      <w:r w:rsidR="00182224">
        <w:rPr>
          <w:rFonts w:ascii="Arial" w:hAnsi="Arial" w:cs="Arial"/>
        </w:rPr>
        <w:t xml:space="preserve"> </w:t>
      </w:r>
      <w:r w:rsidRPr="00796C9D">
        <w:rPr>
          <w:rFonts w:ascii="Arial" w:hAnsi="Arial" w:cs="Arial"/>
          <w:sz w:val="20"/>
        </w:rPr>
        <w:t xml:space="preserve">Headquarters at the address above, or visit </w:t>
      </w:r>
      <w:r w:rsidRPr="00D06E9F">
        <w:rPr>
          <w:rFonts w:ascii="Arial" w:hAnsi="Arial" w:cs="Arial"/>
          <w:sz w:val="20"/>
        </w:rPr>
        <w:t>the</w:t>
      </w:r>
      <w:r w:rsidR="00F86BDA" w:rsidRPr="00D06E9F">
        <w:rPr>
          <w:rFonts w:ascii="Arial" w:hAnsi="Arial" w:cs="Arial"/>
          <w:sz w:val="20"/>
        </w:rPr>
        <w:t xml:space="preserve"> </w:t>
      </w:r>
      <w:r w:rsidR="00182224" w:rsidRPr="00D06E9F">
        <w:rPr>
          <w:rFonts w:ascii="Arial" w:hAnsi="Arial" w:cs="Arial"/>
          <w:sz w:val="20"/>
        </w:rPr>
        <w:t xml:space="preserve">GNYSNMMI </w:t>
      </w:r>
      <w:r w:rsidR="00D9342B" w:rsidRPr="00D06E9F">
        <w:rPr>
          <w:rFonts w:ascii="Arial" w:hAnsi="Arial" w:cs="Arial"/>
          <w:sz w:val="20"/>
        </w:rPr>
        <w:t xml:space="preserve">website </w:t>
      </w:r>
      <w:r w:rsidR="00182224" w:rsidRPr="00D06E9F">
        <w:rPr>
          <w:rFonts w:ascii="Arial" w:hAnsi="Arial" w:cs="Arial"/>
          <w:sz w:val="20"/>
        </w:rPr>
        <w:t>a</w:t>
      </w:r>
      <w:r w:rsidR="00F86BDA" w:rsidRPr="00D06E9F">
        <w:rPr>
          <w:rFonts w:ascii="Arial" w:hAnsi="Arial" w:cs="Arial"/>
          <w:sz w:val="20"/>
        </w:rPr>
        <w:t xml:space="preserve">t </w:t>
      </w:r>
      <w:hyperlink r:id="rId11" w:history="1">
        <w:r w:rsidR="00F86BDA" w:rsidRPr="00D06E9F">
          <w:rPr>
            <w:rStyle w:val="Hyperlink"/>
            <w:rFonts w:ascii="Arial" w:hAnsi="Arial" w:cs="Arial"/>
            <w:color w:val="auto"/>
            <w:sz w:val="20"/>
            <w:u w:val="none"/>
          </w:rPr>
          <w:t>https://gnycsnmmits.org/</w:t>
        </w:r>
      </w:hyperlink>
      <w:r w:rsidR="00F86BDA">
        <w:rPr>
          <w:rFonts w:ascii="Arial" w:hAnsi="Arial" w:cs="Arial"/>
          <w:sz w:val="20"/>
        </w:rPr>
        <w:t xml:space="preserve">.  </w:t>
      </w:r>
    </w:p>
    <w:p w14:paraId="717ADF0C" w14:textId="77777777" w:rsidR="00770006" w:rsidRDefault="00770006">
      <w:pPr>
        <w:pStyle w:val="BodyText"/>
        <w:rPr>
          <w:rFonts w:ascii="Arial" w:hAnsi="Arial" w:cs="Arial"/>
          <w:sz w:val="20"/>
        </w:rPr>
      </w:pPr>
    </w:p>
    <w:p w14:paraId="7B9098E9" w14:textId="77777777" w:rsidR="00153A87" w:rsidRDefault="00153A87" w:rsidP="00153A87">
      <w:pPr>
        <w:rPr>
          <w:rFonts w:cs="Arial"/>
          <w:b/>
          <w:bCs/>
          <w:sz w:val="20"/>
        </w:rPr>
      </w:pPr>
      <w:r w:rsidRPr="00153A87">
        <w:rPr>
          <w:rFonts w:cs="Arial"/>
          <w:b/>
          <w:bCs/>
          <w:sz w:val="20"/>
          <w:highlight w:val="yellow"/>
        </w:rPr>
        <w:t>Additional Information:</w:t>
      </w:r>
    </w:p>
    <w:p w14:paraId="75472039" w14:textId="77777777" w:rsidR="00153A87" w:rsidRDefault="00153A87" w:rsidP="00153A87">
      <w:pPr>
        <w:rPr>
          <w:rFonts w:cs="Arial"/>
          <w:b/>
          <w:bCs/>
          <w:sz w:val="20"/>
        </w:rPr>
      </w:pPr>
    </w:p>
    <w:p w14:paraId="18AFA428" w14:textId="13568B1B" w:rsidR="00153A87" w:rsidRPr="00153A87" w:rsidRDefault="00153A87" w:rsidP="00153A87">
      <w:pPr>
        <w:pStyle w:val="ListParagraph"/>
        <w:numPr>
          <w:ilvl w:val="0"/>
          <w:numId w:val="4"/>
        </w:numPr>
        <w:rPr>
          <w:sz w:val="20"/>
          <w:szCs w:val="20"/>
          <w:highlight w:val="yellow"/>
        </w:rPr>
      </w:pPr>
      <w:r w:rsidRPr="00153A87">
        <w:rPr>
          <w:sz w:val="20"/>
          <w:szCs w:val="20"/>
          <w:highlight w:val="yellow"/>
        </w:rPr>
        <w:t>Information on shipping to the Hard Rock Hotel, ordering audio visual and submitting your names for badges will be sent in the coming weeks.  Please pay attention to deadline dates.</w:t>
      </w:r>
    </w:p>
    <w:p w14:paraId="25395A9D" w14:textId="42DD1C12" w:rsidR="00153A87" w:rsidRPr="00153A87" w:rsidRDefault="00153A87" w:rsidP="00153A87">
      <w:pPr>
        <w:pStyle w:val="ListParagraph"/>
        <w:numPr>
          <w:ilvl w:val="0"/>
          <w:numId w:val="4"/>
        </w:numPr>
        <w:rPr>
          <w:sz w:val="20"/>
          <w:szCs w:val="20"/>
          <w:highlight w:val="yellow"/>
        </w:rPr>
      </w:pPr>
      <w:r w:rsidRPr="00153A87">
        <w:rPr>
          <w:sz w:val="20"/>
          <w:szCs w:val="20"/>
          <w:highlight w:val="yellow"/>
        </w:rPr>
        <w:t xml:space="preserve">VOICE Credits for Vendors - Free registration will be provided to vendors who wish to participate and receive VOICE credit for attended sessions. You must wear your Vendor ID badge and be present for at least 90% of the lecture. </w:t>
      </w:r>
    </w:p>
    <w:p w14:paraId="5CDBE943" w14:textId="77777777" w:rsidR="00153A87" w:rsidRPr="00F86BDA" w:rsidRDefault="00153A87">
      <w:pPr>
        <w:pStyle w:val="BodyText"/>
        <w:rPr>
          <w:rFonts w:ascii="Arial" w:hAnsi="Arial" w:cs="Arial"/>
          <w:sz w:val="20"/>
        </w:rPr>
      </w:pPr>
    </w:p>
    <w:sectPr w:rsidR="00153A87" w:rsidRPr="00F86BDA" w:rsidSect="00152C56">
      <w:pgSz w:w="12240" w:h="15840"/>
      <w:pgMar w:top="1296" w:right="864" w:bottom="36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306DF"/>
    <w:multiLevelType w:val="hybridMultilevel"/>
    <w:tmpl w:val="A236963A"/>
    <w:lvl w:ilvl="0" w:tplc="2E1684C6">
      <w:start w:val="1"/>
      <w:numFmt w:val="decimal"/>
      <w:lvlText w:val="%1)"/>
      <w:lvlJc w:val="left"/>
      <w:pPr>
        <w:tabs>
          <w:tab w:val="num" w:pos="360"/>
        </w:tabs>
        <w:ind w:left="360" w:hanging="360"/>
      </w:pPr>
      <w:rPr>
        <w:rFonts w:hint="default"/>
      </w:rPr>
    </w:lvl>
    <w:lvl w:ilvl="1" w:tplc="236C2DD0" w:tentative="1">
      <w:start w:val="1"/>
      <w:numFmt w:val="lowerLetter"/>
      <w:lvlText w:val="%2."/>
      <w:lvlJc w:val="left"/>
      <w:pPr>
        <w:tabs>
          <w:tab w:val="num" w:pos="1080"/>
        </w:tabs>
        <w:ind w:left="1080" w:hanging="360"/>
      </w:pPr>
    </w:lvl>
    <w:lvl w:ilvl="2" w:tplc="11BEF728" w:tentative="1">
      <w:start w:val="1"/>
      <w:numFmt w:val="lowerRoman"/>
      <w:lvlText w:val="%3."/>
      <w:lvlJc w:val="right"/>
      <w:pPr>
        <w:tabs>
          <w:tab w:val="num" w:pos="1800"/>
        </w:tabs>
        <w:ind w:left="1800" w:hanging="180"/>
      </w:pPr>
    </w:lvl>
    <w:lvl w:ilvl="3" w:tplc="5DCA797E" w:tentative="1">
      <w:start w:val="1"/>
      <w:numFmt w:val="decimal"/>
      <w:lvlText w:val="%4."/>
      <w:lvlJc w:val="left"/>
      <w:pPr>
        <w:tabs>
          <w:tab w:val="num" w:pos="2520"/>
        </w:tabs>
        <w:ind w:left="2520" w:hanging="360"/>
      </w:pPr>
    </w:lvl>
    <w:lvl w:ilvl="4" w:tplc="5A82AF22" w:tentative="1">
      <w:start w:val="1"/>
      <w:numFmt w:val="lowerLetter"/>
      <w:lvlText w:val="%5."/>
      <w:lvlJc w:val="left"/>
      <w:pPr>
        <w:tabs>
          <w:tab w:val="num" w:pos="3240"/>
        </w:tabs>
        <w:ind w:left="3240" w:hanging="360"/>
      </w:pPr>
    </w:lvl>
    <w:lvl w:ilvl="5" w:tplc="467EBFF8" w:tentative="1">
      <w:start w:val="1"/>
      <w:numFmt w:val="lowerRoman"/>
      <w:lvlText w:val="%6."/>
      <w:lvlJc w:val="right"/>
      <w:pPr>
        <w:tabs>
          <w:tab w:val="num" w:pos="3960"/>
        </w:tabs>
        <w:ind w:left="3960" w:hanging="180"/>
      </w:pPr>
    </w:lvl>
    <w:lvl w:ilvl="6" w:tplc="2D568386" w:tentative="1">
      <w:start w:val="1"/>
      <w:numFmt w:val="decimal"/>
      <w:lvlText w:val="%7."/>
      <w:lvlJc w:val="left"/>
      <w:pPr>
        <w:tabs>
          <w:tab w:val="num" w:pos="4680"/>
        </w:tabs>
        <w:ind w:left="4680" w:hanging="360"/>
      </w:pPr>
    </w:lvl>
    <w:lvl w:ilvl="7" w:tplc="2CE246A4" w:tentative="1">
      <w:start w:val="1"/>
      <w:numFmt w:val="lowerLetter"/>
      <w:lvlText w:val="%8."/>
      <w:lvlJc w:val="left"/>
      <w:pPr>
        <w:tabs>
          <w:tab w:val="num" w:pos="5400"/>
        </w:tabs>
        <w:ind w:left="5400" w:hanging="360"/>
      </w:pPr>
    </w:lvl>
    <w:lvl w:ilvl="8" w:tplc="9920CB4C" w:tentative="1">
      <w:start w:val="1"/>
      <w:numFmt w:val="lowerRoman"/>
      <w:lvlText w:val="%9."/>
      <w:lvlJc w:val="right"/>
      <w:pPr>
        <w:tabs>
          <w:tab w:val="num" w:pos="6120"/>
        </w:tabs>
        <w:ind w:left="6120" w:hanging="180"/>
      </w:pPr>
    </w:lvl>
  </w:abstractNum>
  <w:abstractNum w:abstractNumId="1" w15:restartNumberingAfterBreak="0">
    <w:nsid w:val="4E5E444E"/>
    <w:multiLevelType w:val="hybridMultilevel"/>
    <w:tmpl w:val="2FCE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71441"/>
    <w:multiLevelType w:val="hybridMultilevel"/>
    <w:tmpl w:val="55F88798"/>
    <w:lvl w:ilvl="0" w:tplc="607A9764">
      <w:start w:val="1"/>
      <w:numFmt w:val="decimal"/>
      <w:lvlText w:val="%1)"/>
      <w:lvlJc w:val="left"/>
      <w:pPr>
        <w:tabs>
          <w:tab w:val="num" w:pos="720"/>
        </w:tabs>
        <w:ind w:left="720" w:hanging="360"/>
      </w:pPr>
      <w:rPr>
        <w:rFonts w:hint="default"/>
      </w:rPr>
    </w:lvl>
    <w:lvl w:ilvl="1" w:tplc="3D1E3A9C">
      <w:start w:val="2"/>
      <w:numFmt w:val="bullet"/>
      <w:lvlText w:val="-"/>
      <w:lvlJc w:val="left"/>
      <w:pPr>
        <w:tabs>
          <w:tab w:val="num" w:pos="1440"/>
        </w:tabs>
        <w:ind w:left="1440" w:hanging="360"/>
      </w:pPr>
      <w:rPr>
        <w:rFonts w:ascii="Times New Roman" w:eastAsia="Times New Roman" w:hAnsi="Times New Roman" w:cs="Times New Roman" w:hint="default"/>
      </w:rPr>
    </w:lvl>
    <w:lvl w:ilvl="2" w:tplc="E674A4F4">
      <w:start w:val="1"/>
      <w:numFmt w:val="lowerRoman"/>
      <w:lvlText w:val="%3."/>
      <w:lvlJc w:val="right"/>
      <w:pPr>
        <w:tabs>
          <w:tab w:val="num" w:pos="2160"/>
        </w:tabs>
        <w:ind w:left="2160" w:hanging="180"/>
      </w:pPr>
    </w:lvl>
    <w:lvl w:ilvl="3" w:tplc="D0108686" w:tentative="1">
      <w:start w:val="1"/>
      <w:numFmt w:val="decimal"/>
      <w:lvlText w:val="%4."/>
      <w:lvlJc w:val="left"/>
      <w:pPr>
        <w:tabs>
          <w:tab w:val="num" w:pos="2880"/>
        </w:tabs>
        <w:ind w:left="2880" w:hanging="360"/>
      </w:pPr>
    </w:lvl>
    <w:lvl w:ilvl="4" w:tplc="5CBAC664" w:tentative="1">
      <w:start w:val="1"/>
      <w:numFmt w:val="lowerLetter"/>
      <w:lvlText w:val="%5."/>
      <w:lvlJc w:val="left"/>
      <w:pPr>
        <w:tabs>
          <w:tab w:val="num" w:pos="3600"/>
        </w:tabs>
        <w:ind w:left="3600" w:hanging="360"/>
      </w:pPr>
    </w:lvl>
    <w:lvl w:ilvl="5" w:tplc="7954188C" w:tentative="1">
      <w:start w:val="1"/>
      <w:numFmt w:val="lowerRoman"/>
      <w:lvlText w:val="%6."/>
      <w:lvlJc w:val="right"/>
      <w:pPr>
        <w:tabs>
          <w:tab w:val="num" w:pos="4320"/>
        </w:tabs>
        <w:ind w:left="4320" w:hanging="180"/>
      </w:pPr>
    </w:lvl>
    <w:lvl w:ilvl="6" w:tplc="3A041C36" w:tentative="1">
      <w:start w:val="1"/>
      <w:numFmt w:val="decimal"/>
      <w:lvlText w:val="%7."/>
      <w:lvlJc w:val="left"/>
      <w:pPr>
        <w:tabs>
          <w:tab w:val="num" w:pos="5040"/>
        </w:tabs>
        <w:ind w:left="5040" w:hanging="360"/>
      </w:pPr>
    </w:lvl>
    <w:lvl w:ilvl="7" w:tplc="93F23752" w:tentative="1">
      <w:start w:val="1"/>
      <w:numFmt w:val="lowerLetter"/>
      <w:lvlText w:val="%8."/>
      <w:lvlJc w:val="left"/>
      <w:pPr>
        <w:tabs>
          <w:tab w:val="num" w:pos="5760"/>
        </w:tabs>
        <w:ind w:left="5760" w:hanging="360"/>
      </w:pPr>
    </w:lvl>
    <w:lvl w:ilvl="8" w:tplc="A1A25D60" w:tentative="1">
      <w:start w:val="1"/>
      <w:numFmt w:val="lowerRoman"/>
      <w:lvlText w:val="%9."/>
      <w:lvlJc w:val="right"/>
      <w:pPr>
        <w:tabs>
          <w:tab w:val="num" w:pos="6480"/>
        </w:tabs>
        <w:ind w:left="6480" w:hanging="180"/>
      </w:pPr>
    </w:lvl>
  </w:abstractNum>
  <w:abstractNum w:abstractNumId="3" w15:restartNumberingAfterBreak="0">
    <w:nsid w:val="772D39C1"/>
    <w:multiLevelType w:val="hybridMultilevel"/>
    <w:tmpl w:val="A3B8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7563272">
    <w:abstractNumId w:val="2"/>
  </w:num>
  <w:num w:numId="2" w16cid:durableId="2047170404">
    <w:abstractNumId w:val="0"/>
  </w:num>
  <w:num w:numId="3" w16cid:durableId="258998661">
    <w:abstractNumId w:val="3"/>
  </w:num>
  <w:num w:numId="4" w16cid:durableId="72071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82"/>
    <w:rsid w:val="00025FA7"/>
    <w:rsid w:val="0005480F"/>
    <w:rsid w:val="00065705"/>
    <w:rsid w:val="000972EE"/>
    <w:rsid w:val="000A28A0"/>
    <w:rsid w:val="000B7DEE"/>
    <w:rsid w:val="000C1474"/>
    <w:rsid w:val="00105257"/>
    <w:rsid w:val="00110DC3"/>
    <w:rsid w:val="0011135D"/>
    <w:rsid w:val="00112DF4"/>
    <w:rsid w:val="00114084"/>
    <w:rsid w:val="00141036"/>
    <w:rsid w:val="00144888"/>
    <w:rsid w:val="00152C56"/>
    <w:rsid w:val="00153A87"/>
    <w:rsid w:val="0017118E"/>
    <w:rsid w:val="0017284D"/>
    <w:rsid w:val="00172C99"/>
    <w:rsid w:val="00182224"/>
    <w:rsid w:val="00190D80"/>
    <w:rsid w:val="001971A6"/>
    <w:rsid w:val="001A39E0"/>
    <w:rsid w:val="001B20B2"/>
    <w:rsid w:val="001B4EDF"/>
    <w:rsid w:val="001D022E"/>
    <w:rsid w:val="001E5CCE"/>
    <w:rsid w:val="001E76DC"/>
    <w:rsid w:val="001E7761"/>
    <w:rsid w:val="001F0694"/>
    <w:rsid w:val="00204158"/>
    <w:rsid w:val="002462FB"/>
    <w:rsid w:val="00254F57"/>
    <w:rsid w:val="002575DC"/>
    <w:rsid w:val="0026620F"/>
    <w:rsid w:val="00272768"/>
    <w:rsid w:val="00274298"/>
    <w:rsid w:val="00277553"/>
    <w:rsid w:val="00277E8D"/>
    <w:rsid w:val="0028382C"/>
    <w:rsid w:val="002B65DB"/>
    <w:rsid w:val="002C671A"/>
    <w:rsid w:val="002D29D5"/>
    <w:rsid w:val="002F1D3C"/>
    <w:rsid w:val="002F7136"/>
    <w:rsid w:val="00306976"/>
    <w:rsid w:val="00315E1F"/>
    <w:rsid w:val="00335687"/>
    <w:rsid w:val="003914E6"/>
    <w:rsid w:val="00394031"/>
    <w:rsid w:val="003B2A74"/>
    <w:rsid w:val="003C3D71"/>
    <w:rsid w:val="003E4B5A"/>
    <w:rsid w:val="003F238D"/>
    <w:rsid w:val="003F5C73"/>
    <w:rsid w:val="0040057A"/>
    <w:rsid w:val="00414E35"/>
    <w:rsid w:val="00427EE2"/>
    <w:rsid w:val="004304B7"/>
    <w:rsid w:val="00444302"/>
    <w:rsid w:val="00493099"/>
    <w:rsid w:val="004960E4"/>
    <w:rsid w:val="004A64E3"/>
    <w:rsid w:val="004B6528"/>
    <w:rsid w:val="004C78CD"/>
    <w:rsid w:val="004D5709"/>
    <w:rsid w:val="004F41A7"/>
    <w:rsid w:val="00501383"/>
    <w:rsid w:val="005070AD"/>
    <w:rsid w:val="005227DD"/>
    <w:rsid w:val="00531563"/>
    <w:rsid w:val="005907C9"/>
    <w:rsid w:val="00595FB3"/>
    <w:rsid w:val="005966DA"/>
    <w:rsid w:val="005B0CB9"/>
    <w:rsid w:val="005C1CCD"/>
    <w:rsid w:val="005D3C9E"/>
    <w:rsid w:val="00621791"/>
    <w:rsid w:val="00637839"/>
    <w:rsid w:val="00640B6D"/>
    <w:rsid w:val="00640E92"/>
    <w:rsid w:val="00647AAF"/>
    <w:rsid w:val="006556B7"/>
    <w:rsid w:val="00655838"/>
    <w:rsid w:val="00695579"/>
    <w:rsid w:val="006A3C9E"/>
    <w:rsid w:val="006A615F"/>
    <w:rsid w:val="006C3448"/>
    <w:rsid w:val="006D315D"/>
    <w:rsid w:val="00700C5E"/>
    <w:rsid w:val="0074099C"/>
    <w:rsid w:val="00742DA8"/>
    <w:rsid w:val="007440FA"/>
    <w:rsid w:val="007579EC"/>
    <w:rsid w:val="00770006"/>
    <w:rsid w:val="00786E7E"/>
    <w:rsid w:val="00796C9D"/>
    <w:rsid w:val="007B3300"/>
    <w:rsid w:val="007F0B2A"/>
    <w:rsid w:val="007F2950"/>
    <w:rsid w:val="008076AF"/>
    <w:rsid w:val="008119A7"/>
    <w:rsid w:val="00823391"/>
    <w:rsid w:val="0085488B"/>
    <w:rsid w:val="00864643"/>
    <w:rsid w:val="008768BE"/>
    <w:rsid w:val="008917B9"/>
    <w:rsid w:val="008917C3"/>
    <w:rsid w:val="008B2F1A"/>
    <w:rsid w:val="008B6FB6"/>
    <w:rsid w:val="008C0B92"/>
    <w:rsid w:val="008D517B"/>
    <w:rsid w:val="008F68E0"/>
    <w:rsid w:val="009634FB"/>
    <w:rsid w:val="00995DBF"/>
    <w:rsid w:val="009B66B1"/>
    <w:rsid w:val="009D0D5E"/>
    <w:rsid w:val="009F20B1"/>
    <w:rsid w:val="00A04A0D"/>
    <w:rsid w:val="00A32BFC"/>
    <w:rsid w:val="00A336AF"/>
    <w:rsid w:val="00A36112"/>
    <w:rsid w:val="00A366E5"/>
    <w:rsid w:val="00A462A5"/>
    <w:rsid w:val="00A46798"/>
    <w:rsid w:val="00A47E1C"/>
    <w:rsid w:val="00A53537"/>
    <w:rsid w:val="00A63DC8"/>
    <w:rsid w:val="00AA19FD"/>
    <w:rsid w:val="00AA3E10"/>
    <w:rsid w:val="00AC084E"/>
    <w:rsid w:val="00AD2E71"/>
    <w:rsid w:val="00AE7C18"/>
    <w:rsid w:val="00AF4048"/>
    <w:rsid w:val="00AF5394"/>
    <w:rsid w:val="00B075EB"/>
    <w:rsid w:val="00B20C2A"/>
    <w:rsid w:val="00B2323B"/>
    <w:rsid w:val="00B405B2"/>
    <w:rsid w:val="00B473BC"/>
    <w:rsid w:val="00B73607"/>
    <w:rsid w:val="00B80968"/>
    <w:rsid w:val="00B84165"/>
    <w:rsid w:val="00B877BD"/>
    <w:rsid w:val="00C015A0"/>
    <w:rsid w:val="00C05C28"/>
    <w:rsid w:val="00C06B1B"/>
    <w:rsid w:val="00C22B0C"/>
    <w:rsid w:val="00C24A8E"/>
    <w:rsid w:val="00C67D92"/>
    <w:rsid w:val="00C93377"/>
    <w:rsid w:val="00CA5292"/>
    <w:rsid w:val="00CC218A"/>
    <w:rsid w:val="00CC4DC9"/>
    <w:rsid w:val="00CD4C9C"/>
    <w:rsid w:val="00D06E9F"/>
    <w:rsid w:val="00D1509E"/>
    <w:rsid w:val="00D250C8"/>
    <w:rsid w:val="00D40219"/>
    <w:rsid w:val="00D45A58"/>
    <w:rsid w:val="00D50801"/>
    <w:rsid w:val="00D51682"/>
    <w:rsid w:val="00D7029E"/>
    <w:rsid w:val="00D77AE2"/>
    <w:rsid w:val="00D82657"/>
    <w:rsid w:val="00D9342B"/>
    <w:rsid w:val="00DA2DEC"/>
    <w:rsid w:val="00DD7684"/>
    <w:rsid w:val="00E006D7"/>
    <w:rsid w:val="00E02633"/>
    <w:rsid w:val="00E22FD1"/>
    <w:rsid w:val="00E25208"/>
    <w:rsid w:val="00E5008B"/>
    <w:rsid w:val="00E52F82"/>
    <w:rsid w:val="00E55FF0"/>
    <w:rsid w:val="00E61A9D"/>
    <w:rsid w:val="00E6472D"/>
    <w:rsid w:val="00E66BA1"/>
    <w:rsid w:val="00E743F4"/>
    <w:rsid w:val="00E9628E"/>
    <w:rsid w:val="00F1104F"/>
    <w:rsid w:val="00F127CB"/>
    <w:rsid w:val="00F129B8"/>
    <w:rsid w:val="00F15BE8"/>
    <w:rsid w:val="00F22C8F"/>
    <w:rsid w:val="00F37C01"/>
    <w:rsid w:val="00F45D6E"/>
    <w:rsid w:val="00F561B5"/>
    <w:rsid w:val="00F56BC6"/>
    <w:rsid w:val="00F6004A"/>
    <w:rsid w:val="00F65997"/>
    <w:rsid w:val="00F7398E"/>
    <w:rsid w:val="00F820AD"/>
    <w:rsid w:val="00F86BDA"/>
    <w:rsid w:val="00FA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AC6E"/>
  <w15:docId w15:val="{2BBA3628-0AEC-4172-B121-AB54295D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9E0"/>
    <w:rPr>
      <w:rFonts w:ascii="Arial" w:hAnsi="Arial"/>
      <w:sz w:val="24"/>
    </w:rPr>
  </w:style>
  <w:style w:type="paragraph" w:styleId="Heading1">
    <w:name w:val="heading 1"/>
    <w:basedOn w:val="Normal"/>
    <w:next w:val="Normal"/>
    <w:qFormat/>
    <w:rsid w:val="001A39E0"/>
    <w:pPr>
      <w:keepNext/>
      <w:outlineLvl w:val="0"/>
    </w:pPr>
    <w:rPr>
      <w:rFonts w:ascii="Times New Roman" w:hAnsi="Times New Roman"/>
      <w:b/>
      <w:sz w:val="20"/>
      <w:u w:val="single"/>
    </w:rPr>
  </w:style>
  <w:style w:type="paragraph" w:styleId="Heading2">
    <w:name w:val="heading 2"/>
    <w:basedOn w:val="Normal"/>
    <w:next w:val="Normal"/>
    <w:qFormat/>
    <w:rsid w:val="001A39E0"/>
    <w:pPr>
      <w:keepNext/>
      <w:outlineLvl w:val="1"/>
    </w:pPr>
    <w:rPr>
      <w:rFonts w:ascii="Times New Roman" w:hAnsi="Times New Roman"/>
      <w:b/>
      <w:bCs/>
      <w:sz w:val="22"/>
    </w:rPr>
  </w:style>
  <w:style w:type="paragraph" w:styleId="Heading3">
    <w:name w:val="heading 3"/>
    <w:basedOn w:val="Normal"/>
    <w:next w:val="Normal"/>
    <w:qFormat/>
    <w:rsid w:val="001A39E0"/>
    <w:pPr>
      <w:keepNext/>
      <w:outlineLvl w:val="2"/>
    </w:pPr>
    <w:rPr>
      <w:rFonts w:ascii="Times New Roman" w:hAnsi="Times New Roman"/>
      <w:b/>
      <w:bCs/>
    </w:rPr>
  </w:style>
  <w:style w:type="paragraph" w:styleId="Heading4">
    <w:name w:val="heading 4"/>
    <w:basedOn w:val="Normal"/>
    <w:next w:val="Normal"/>
    <w:qFormat/>
    <w:rsid w:val="001A39E0"/>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9E0"/>
    <w:rPr>
      <w:color w:val="0000FF"/>
      <w:u w:val="single"/>
    </w:rPr>
  </w:style>
  <w:style w:type="character" w:styleId="FollowedHyperlink">
    <w:name w:val="FollowedHyperlink"/>
    <w:basedOn w:val="DefaultParagraphFont"/>
    <w:rsid w:val="001A39E0"/>
    <w:rPr>
      <w:color w:val="800080"/>
      <w:u w:val="single"/>
    </w:rPr>
  </w:style>
  <w:style w:type="paragraph" w:styleId="BodyText">
    <w:name w:val="Body Text"/>
    <w:basedOn w:val="Normal"/>
    <w:link w:val="BodyTextChar"/>
    <w:rsid w:val="001A39E0"/>
    <w:rPr>
      <w:rFonts w:ascii="Times New Roman" w:hAnsi="Times New Roman"/>
      <w:sz w:val="22"/>
    </w:rPr>
  </w:style>
  <w:style w:type="paragraph" w:styleId="BodyText2">
    <w:name w:val="Body Text 2"/>
    <w:basedOn w:val="Normal"/>
    <w:rsid w:val="001A39E0"/>
    <w:rPr>
      <w:rFonts w:ascii="Times New Roman" w:hAnsi="Times New Roman"/>
      <w:sz w:val="20"/>
    </w:rPr>
  </w:style>
  <w:style w:type="paragraph" w:styleId="BalloonText">
    <w:name w:val="Balloon Text"/>
    <w:basedOn w:val="Normal"/>
    <w:link w:val="BalloonTextChar"/>
    <w:rsid w:val="00493099"/>
    <w:rPr>
      <w:rFonts w:ascii="Tahoma" w:hAnsi="Tahoma" w:cs="Tahoma"/>
      <w:sz w:val="16"/>
      <w:szCs w:val="16"/>
    </w:rPr>
  </w:style>
  <w:style w:type="character" w:customStyle="1" w:styleId="BalloonTextChar">
    <w:name w:val="Balloon Text Char"/>
    <w:basedOn w:val="DefaultParagraphFont"/>
    <w:link w:val="BalloonText"/>
    <w:rsid w:val="00493099"/>
    <w:rPr>
      <w:rFonts w:ascii="Tahoma" w:hAnsi="Tahoma" w:cs="Tahoma"/>
      <w:sz w:val="16"/>
      <w:szCs w:val="16"/>
    </w:rPr>
  </w:style>
  <w:style w:type="character" w:styleId="UnresolvedMention">
    <w:name w:val="Unresolved Mention"/>
    <w:basedOn w:val="DefaultParagraphFont"/>
    <w:uiPriority w:val="99"/>
    <w:semiHidden/>
    <w:unhideWhenUsed/>
    <w:rsid w:val="00A336AF"/>
    <w:rPr>
      <w:color w:val="605E5C"/>
      <w:shd w:val="clear" w:color="auto" w:fill="E1DFDD"/>
    </w:rPr>
  </w:style>
  <w:style w:type="character" w:styleId="Strong">
    <w:name w:val="Strong"/>
    <w:basedOn w:val="DefaultParagraphFont"/>
    <w:uiPriority w:val="22"/>
    <w:qFormat/>
    <w:rsid w:val="00655838"/>
    <w:rPr>
      <w:b/>
      <w:bCs/>
    </w:rPr>
  </w:style>
  <w:style w:type="paragraph" w:styleId="ListParagraph">
    <w:name w:val="List Paragraph"/>
    <w:basedOn w:val="Normal"/>
    <w:uiPriority w:val="34"/>
    <w:qFormat/>
    <w:rsid w:val="003F5C73"/>
    <w:pPr>
      <w:ind w:left="720"/>
      <w:contextualSpacing/>
    </w:pPr>
    <w:rPr>
      <w:rFonts w:eastAsiaTheme="minorHAnsi" w:cs="Arial"/>
      <w:sz w:val="22"/>
      <w:szCs w:val="22"/>
    </w:rPr>
  </w:style>
  <w:style w:type="character" w:customStyle="1" w:styleId="BodyTextChar">
    <w:name w:val="Body Text Char"/>
    <w:basedOn w:val="DefaultParagraphFont"/>
    <w:link w:val="BodyText"/>
    <w:rsid w:val="007700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1186">
      <w:bodyDiv w:val="1"/>
      <w:marLeft w:val="0"/>
      <w:marRight w:val="0"/>
      <w:marTop w:val="0"/>
      <w:marBottom w:val="0"/>
      <w:divBdr>
        <w:top w:val="none" w:sz="0" w:space="0" w:color="auto"/>
        <w:left w:val="none" w:sz="0" w:space="0" w:color="auto"/>
        <w:bottom w:val="none" w:sz="0" w:space="0" w:color="auto"/>
        <w:right w:val="none" w:sz="0" w:space="0" w:color="auto"/>
      </w:divBdr>
    </w:div>
    <w:div w:id="422187661">
      <w:bodyDiv w:val="1"/>
      <w:marLeft w:val="0"/>
      <w:marRight w:val="0"/>
      <w:marTop w:val="0"/>
      <w:marBottom w:val="0"/>
      <w:divBdr>
        <w:top w:val="none" w:sz="0" w:space="0" w:color="auto"/>
        <w:left w:val="none" w:sz="0" w:space="0" w:color="auto"/>
        <w:bottom w:val="none" w:sz="0" w:space="0" w:color="auto"/>
        <w:right w:val="none" w:sz="0" w:space="0" w:color="auto"/>
      </w:divBdr>
    </w:div>
    <w:div w:id="950404580">
      <w:bodyDiv w:val="1"/>
      <w:marLeft w:val="0"/>
      <w:marRight w:val="0"/>
      <w:marTop w:val="0"/>
      <w:marBottom w:val="0"/>
      <w:divBdr>
        <w:top w:val="none" w:sz="0" w:space="0" w:color="auto"/>
        <w:left w:val="none" w:sz="0" w:space="0" w:color="auto"/>
        <w:bottom w:val="none" w:sz="0" w:space="0" w:color="auto"/>
        <w:right w:val="none" w:sz="0" w:space="0" w:color="auto"/>
      </w:divBdr>
    </w:div>
    <w:div w:id="14417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nycsnmmits.org/" TargetMode="External"/><Relationship Id="rId11" Type="http://schemas.openxmlformats.org/officeDocument/2006/relationships/hyperlink" Target="https://gnycsnmmits.org/" TargetMode="External"/><Relationship Id="rId5" Type="http://schemas.openxmlformats.org/officeDocument/2006/relationships/hyperlink" Target="https://gnycsnmmits.org/" TargetMode="External"/><Relationship Id="rId10" Type="http://schemas.openxmlformats.org/officeDocument/2006/relationships/hyperlink" Target="mailto:gkduah@gmail.com" TargetMode="External"/><Relationship Id="rId4" Type="http://schemas.openxmlformats.org/officeDocument/2006/relationships/webSettings" Target="webSettings.xml"/><Relationship Id="rId9" Type="http://schemas.openxmlformats.org/officeDocument/2006/relationships/hyperlink" Target="https://book.passkey.com/go/GSON2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Illinois Radiological Society</vt:lpstr>
    </vt:vector>
  </TitlesOfParts>
  <Company>Bacon-Hedland Management, Inc</Company>
  <LinksUpToDate>false</LinksUpToDate>
  <CharactersWithSpaces>4209</CharactersWithSpaces>
  <SharedDoc>false</SharedDoc>
  <HLinks>
    <vt:vector size="18" baseType="variant">
      <vt:variant>
        <vt:i4>3604588</vt:i4>
      </vt:variant>
      <vt:variant>
        <vt:i4>0</vt:i4>
      </vt:variant>
      <vt:variant>
        <vt:i4>0</vt:i4>
      </vt:variant>
      <vt:variant>
        <vt:i4>5</vt:i4>
      </vt:variant>
      <vt:variant>
        <vt:lpwstr>http://www.ccsnmmi.org/</vt:lpwstr>
      </vt:variant>
      <vt:variant>
        <vt:lpwstr/>
      </vt:variant>
      <vt:variant>
        <vt:i4>3604588</vt:i4>
      </vt:variant>
      <vt:variant>
        <vt:i4>3</vt:i4>
      </vt:variant>
      <vt:variant>
        <vt:i4>0</vt:i4>
      </vt:variant>
      <vt:variant>
        <vt:i4>5</vt:i4>
      </vt:variant>
      <vt:variant>
        <vt:lpwstr>http://www.ccsnmmi.org/</vt:lpwstr>
      </vt:variant>
      <vt:variant>
        <vt:lpwstr/>
      </vt:variant>
      <vt:variant>
        <vt:i4>8126553</vt:i4>
      </vt:variant>
      <vt:variant>
        <vt:i4>0</vt:i4>
      </vt:variant>
      <vt:variant>
        <vt:i4>0</vt:i4>
      </vt:variant>
      <vt:variant>
        <vt:i4>5</vt:i4>
      </vt:variant>
      <vt:variant>
        <vt:lpwstr>mailto:info@ccsnm.org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Radiological Society</dc:title>
  <dc:creator>Merle Hedland</dc:creator>
  <cp:lastModifiedBy>Microsoft Office User</cp:lastModifiedBy>
  <cp:revision>31</cp:revision>
  <cp:lastPrinted>2015-06-05T18:02:00Z</cp:lastPrinted>
  <dcterms:created xsi:type="dcterms:W3CDTF">2023-08-09T15:19:00Z</dcterms:created>
  <dcterms:modified xsi:type="dcterms:W3CDTF">2024-11-09T20:34:00Z</dcterms:modified>
</cp:coreProperties>
</file>